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56" w:rsidRPr="00E80CF8" w:rsidRDefault="00C70E56" w:rsidP="00C70E56">
      <w:pPr>
        <w:jc w:val="center"/>
        <w:rPr>
          <w:sz w:val="20"/>
          <w:szCs w:val="20"/>
        </w:rPr>
      </w:pPr>
      <w:bookmarkStart w:id="0" w:name="page1"/>
      <w:bookmarkEnd w:id="0"/>
      <w:r w:rsidRPr="00E80CF8">
        <w:rPr>
          <w:rFonts w:eastAsia="Times New Roman"/>
          <w:bCs/>
          <w:sz w:val="32"/>
          <w:szCs w:val="32"/>
          <w:u w:val="single"/>
        </w:rPr>
        <w:t xml:space="preserve">My Harmonic Approach </w:t>
      </w:r>
      <w:r w:rsidR="00F44158" w:rsidRPr="00E80CF8">
        <w:rPr>
          <w:rFonts w:eastAsia="Times New Roman"/>
          <w:bCs/>
          <w:sz w:val="32"/>
          <w:szCs w:val="32"/>
          <w:u w:val="single"/>
        </w:rPr>
        <w:t>to</w:t>
      </w:r>
      <w:r w:rsidRPr="00E80CF8">
        <w:rPr>
          <w:rFonts w:eastAsia="Times New Roman"/>
          <w:bCs/>
          <w:sz w:val="32"/>
          <w:szCs w:val="32"/>
          <w:u w:val="single"/>
        </w:rPr>
        <w:t xml:space="preserve"> Improvising Jazz</w:t>
      </w:r>
    </w:p>
    <w:p w:rsidR="00C70E56" w:rsidRPr="00E80CF8" w:rsidRDefault="00C70E56" w:rsidP="00C70E56">
      <w:pPr>
        <w:spacing w:line="38" w:lineRule="exact"/>
        <w:rPr>
          <w:sz w:val="24"/>
          <w:szCs w:val="24"/>
        </w:rPr>
      </w:pPr>
    </w:p>
    <w:p w:rsidR="00C70E56" w:rsidRPr="00F97AF0" w:rsidRDefault="00C70E56" w:rsidP="00C70E56">
      <w:pPr>
        <w:jc w:val="center"/>
        <w:rPr>
          <w:sz w:val="24"/>
          <w:szCs w:val="24"/>
        </w:rPr>
      </w:pPr>
      <w:r w:rsidRPr="00F97AF0">
        <w:rPr>
          <w:rFonts w:eastAsia="Times New Roman"/>
          <w:bCs/>
          <w:sz w:val="24"/>
          <w:szCs w:val="24"/>
        </w:rPr>
        <w:t>Tom Stewart</w:t>
      </w:r>
    </w:p>
    <w:p w:rsidR="00450A73" w:rsidRDefault="00450A73" w:rsidP="00C70E56">
      <w:pPr>
        <w:jc w:val="center"/>
        <w:rPr>
          <w:rFonts w:eastAsia="Times New Roman"/>
          <w:bCs/>
          <w:sz w:val="20"/>
          <w:szCs w:val="20"/>
        </w:rPr>
      </w:pPr>
    </w:p>
    <w:p w:rsidR="00C70E56" w:rsidRPr="00E80CF8" w:rsidRDefault="00C70E56" w:rsidP="00C70E56">
      <w:pPr>
        <w:jc w:val="center"/>
        <w:rPr>
          <w:sz w:val="20"/>
          <w:szCs w:val="20"/>
        </w:rPr>
      </w:pPr>
      <w:r w:rsidRPr="00E80CF8">
        <w:rPr>
          <w:rFonts w:eastAsia="Times New Roman"/>
          <w:bCs/>
          <w:sz w:val="28"/>
          <w:szCs w:val="28"/>
          <w:u w:val="single"/>
        </w:rPr>
        <w:t>Introduction</w:t>
      </w:r>
    </w:p>
    <w:p w:rsidR="00C70E56" w:rsidRPr="00E80CF8" w:rsidRDefault="00C70E56" w:rsidP="00C70E56">
      <w:pPr>
        <w:spacing w:line="275" w:lineRule="exact"/>
        <w:rPr>
          <w:sz w:val="24"/>
          <w:szCs w:val="24"/>
        </w:rPr>
      </w:pPr>
    </w:p>
    <w:p w:rsidR="00C70E56" w:rsidRPr="00E80CF8" w:rsidRDefault="00C70E56" w:rsidP="00C70E56">
      <w:pPr>
        <w:ind w:left="360"/>
        <w:rPr>
          <w:sz w:val="20"/>
          <w:szCs w:val="20"/>
        </w:rPr>
      </w:pPr>
      <w:r w:rsidRPr="00E80CF8">
        <w:rPr>
          <w:rFonts w:eastAsia="Times New Roman"/>
          <w:bCs/>
          <w:sz w:val="24"/>
          <w:szCs w:val="24"/>
        </w:rPr>
        <w:t>The goals of my harmonic</w:t>
      </w:r>
      <w:r w:rsidR="009B4C9B">
        <w:rPr>
          <w:rFonts w:eastAsia="Times New Roman"/>
          <w:bCs/>
          <w:sz w:val="24"/>
          <w:szCs w:val="24"/>
        </w:rPr>
        <w:t xml:space="preserve"> approach to improvising are:</w:t>
      </w:r>
    </w:p>
    <w:p w:rsidR="00C70E56" w:rsidRPr="00E80CF8" w:rsidRDefault="00C70E56" w:rsidP="00C70E56">
      <w:pPr>
        <w:spacing w:line="295" w:lineRule="exact"/>
        <w:rPr>
          <w:sz w:val="24"/>
          <w:szCs w:val="24"/>
        </w:rPr>
      </w:pPr>
    </w:p>
    <w:p w:rsidR="00C70E56" w:rsidRPr="00C70E56" w:rsidRDefault="00C70E56" w:rsidP="00C70E56">
      <w:pPr>
        <w:pStyle w:val="ListParagraph"/>
        <w:numPr>
          <w:ilvl w:val="2"/>
          <w:numId w:val="2"/>
        </w:numPr>
        <w:tabs>
          <w:tab w:val="left" w:pos="1800"/>
        </w:tabs>
        <w:spacing w:line="255" w:lineRule="auto"/>
        <w:ind w:right="900"/>
        <w:rPr>
          <w:rFonts w:ascii="Arial" w:eastAsia="Arial" w:hAnsi="Arial" w:cs="Arial"/>
          <w:sz w:val="24"/>
          <w:szCs w:val="24"/>
        </w:rPr>
      </w:pPr>
      <w:r w:rsidRPr="00C70E56">
        <w:rPr>
          <w:rFonts w:eastAsia="Times New Roman"/>
          <w:bCs/>
          <w:sz w:val="24"/>
          <w:szCs w:val="24"/>
        </w:rPr>
        <w:t xml:space="preserve">Eliminate “avoid notes” (i.e. non-harmonic tones) as an issue in my playing unless I </w:t>
      </w:r>
      <w:r w:rsidR="00A87F21">
        <w:rPr>
          <w:rFonts w:eastAsia="Times New Roman"/>
          <w:bCs/>
          <w:sz w:val="24"/>
          <w:szCs w:val="24"/>
        </w:rPr>
        <w:t xml:space="preserve">intentionally </w:t>
      </w:r>
      <w:r w:rsidR="00C770F1">
        <w:rPr>
          <w:rFonts w:eastAsia="Times New Roman"/>
          <w:bCs/>
          <w:sz w:val="24"/>
          <w:szCs w:val="24"/>
        </w:rPr>
        <w:t>insert them (for example, as</w:t>
      </w:r>
      <w:r w:rsidRPr="00C70E56">
        <w:rPr>
          <w:rFonts w:eastAsia="Times New Roman"/>
          <w:bCs/>
          <w:sz w:val="24"/>
          <w:szCs w:val="24"/>
        </w:rPr>
        <w:t xml:space="preserve"> passing tone</w:t>
      </w:r>
      <w:r w:rsidR="00C770F1">
        <w:rPr>
          <w:rFonts w:eastAsia="Times New Roman"/>
          <w:bCs/>
          <w:sz w:val="24"/>
          <w:szCs w:val="24"/>
        </w:rPr>
        <w:t>s</w:t>
      </w:r>
      <w:r w:rsidRPr="00C70E56">
        <w:rPr>
          <w:rFonts w:eastAsia="Times New Roman"/>
          <w:bCs/>
          <w:sz w:val="24"/>
          <w:szCs w:val="24"/>
        </w:rPr>
        <w:t>).</w:t>
      </w:r>
    </w:p>
    <w:p w:rsidR="00C70E56" w:rsidRDefault="00C70E56" w:rsidP="00C70E56">
      <w:pPr>
        <w:spacing w:line="242" w:lineRule="exact"/>
        <w:rPr>
          <w:rFonts w:ascii="Arial" w:eastAsia="Arial" w:hAnsi="Arial" w:cs="Arial"/>
          <w:sz w:val="24"/>
          <w:szCs w:val="24"/>
        </w:rPr>
      </w:pPr>
    </w:p>
    <w:p w:rsidR="00001D1D" w:rsidRPr="00E80CF8" w:rsidRDefault="00001D1D" w:rsidP="00C70E56">
      <w:pPr>
        <w:spacing w:line="242" w:lineRule="exact"/>
        <w:rPr>
          <w:rFonts w:ascii="Arial" w:eastAsia="Arial" w:hAnsi="Arial" w:cs="Arial"/>
          <w:sz w:val="24"/>
          <w:szCs w:val="24"/>
        </w:rPr>
      </w:pPr>
    </w:p>
    <w:p w:rsidR="00C70E56" w:rsidRPr="00C70E56" w:rsidRDefault="00C70E56" w:rsidP="00C70E56">
      <w:pPr>
        <w:pStyle w:val="ListParagraph"/>
        <w:numPr>
          <w:ilvl w:val="2"/>
          <w:numId w:val="2"/>
        </w:numPr>
        <w:tabs>
          <w:tab w:val="left" w:pos="1800"/>
        </w:tabs>
        <w:spacing w:line="253" w:lineRule="auto"/>
        <w:ind w:right="440"/>
        <w:rPr>
          <w:rFonts w:ascii="Arial" w:eastAsia="Arial" w:hAnsi="Arial" w:cs="Arial"/>
          <w:sz w:val="24"/>
          <w:szCs w:val="24"/>
        </w:rPr>
      </w:pPr>
      <w:r w:rsidRPr="00C70E56">
        <w:rPr>
          <w:rFonts w:eastAsia="Times New Roman"/>
          <w:bCs/>
          <w:sz w:val="24"/>
          <w:szCs w:val="24"/>
        </w:rPr>
        <w:t>Make the “best” notes available. Those are notes that define the function of the chord (3rds and 7ths) and supply tension and color (9ths, 11ths, and 13ths and their alterations).</w:t>
      </w:r>
    </w:p>
    <w:p w:rsidR="00C70E56" w:rsidRDefault="00C70E56" w:rsidP="00C70E56">
      <w:pPr>
        <w:spacing w:line="244" w:lineRule="exact"/>
        <w:rPr>
          <w:rFonts w:ascii="Arial" w:eastAsia="Arial" w:hAnsi="Arial" w:cs="Arial"/>
          <w:sz w:val="24"/>
          <w:szCs w:val="24"/>
        </w:rPr>
      </w:pPr>
    </w:p>
    <w:p w:rsidR="00001D1D" w:rsidRPr="00E80CF8" w:rsidRDefault="00001D1D" w:rsidP="00C70E56">
      <w:pPr>
        <w:spacing w:line="244" w:lineRule="exact"/>
        <w:rPr>
          <w:rFonts w:ascii="Arial" w:eastAsia="Arial" w:hAnsi="Arial" w:cs="Arial"/>
          <w:sz w:val="24"/>
          <w:szCs w:val="24"/>
        </w:rPr>
      </w:pPr>
    </w:p>
    <w:p w:rsidR="00C70E56" w:rsidRPr="00C70E56" w:rsidRDefault="00C70E56" w:rsidP="00C70E56">
      <w:pPr>
        <w:pStyle w:val="ListParagraph"/>
        <w:numPr>
          <w:ilvl w:val="2"/>
          <w:numId w:val="2"/>
        </w:numPr>
        <w:tabs>
          <w:tab w:val="left" w:pos="1800"/>
        </w:tabs>
        <w:spacing w:line="268" w:lineRule="auto"/>
        <w:ind w:right="920"/>
        <w:rPr>
          <w:rFonts w:ascii="Arial" w:eastAsia="Arial" w:hAnsi="Arial" w:cs="Arial"/>
          <w:sz w:val="24"/>
          <w:szCs w:val="24"/>
        </w:rPr>
      </w:pPr>
      <w:r w:rsidRPr="00C70E56">
        <w:rPr>
          <w:rFonts w:eastAsia="Times New Roman"/>
          <w:bCs/>
          <w:sz w:val="24"/>
          <w:szCs w:val="24"/>
        </w:rPr>
        <w:t xml:space="preserve">Limit the total number of scales I have to deal with. I use four scales: </w:t>
      </w:r>
      <w:r w:rsidR="006D6227" w:rsidRPr="00C70E56">
        <w:rPr>
          <w:rFonts w:eastAsia="Times New Roman"/>
          <w:bCs/>
          <w:sz w:val="24"/>
          <w:szCs w:val="24"/>
        </w:rPr>
        <w:t>major, melodic</w:t>
      </w:r>
      <w:r w:rsidRPr="00C70E56">
        <w:rPr>
          <w:rFonts w:eastAsia="Times New Roman"/>
          <w:bCs/>
          <w:sz w:val="24"/>
          <w:szCs w:val="24"/>
        </w:rPr>
        <w:t xml:space="preserve"> minor, pentatonic, and diminished.</w:t>
      </w:r>
    </w:p>
    <w:p w:rsidR="00C70E56" w:rsidRDefault="00C70E56" w:rsidP="00C70E56">
      <w:pPr>
        <w:spacing w:line="227" w:lineRule="exact"/>
        <w:rPr>
          <w:rFonts w:ascii="Arial" w:eastAsia="Arial" w:hAnsi="Arial" w:cs="Arial"/>
          <w:sz w:val="24"/>
          <w:szCs w:val="24"/>
        </w:rPr>
      </w:pPr>
    </w:p>
    <w:p w:rsidR="00001D1D" w:rsidRPr="00E80CF8" w:rsidRDefault="00001D1D" w:rsidP="00C70E56">
      <w:pPr>
        <w:spacing w:line="227" w:lineRule="exact"/>
        <w:rPr>
          <w:rFonts w:ascii="Arial" w:eastAsia="Arial" w:hAnsi="Arial" w:cs="Arial"/>
          <w:sz w:val="24"/>
          <w:szCs w:val="24"/>
        </w:rPr>
      </w:pPr>
    </w:p>
    <w:p w:rsidR="00C70E56" w:rsidRPr="00A62E47" w:rsidRDefault="00A62E47" w:rsidP="00A62E47">
      <w:pPr>
        <w:pStyle w:val="ListParagraph"/>
        <w:numPr>
          <w:ilvl w:val="2"/>
          <w:numId w:val="2"/>
        </w:numPr>
        <w:tabs>
          <w:tab w:val="left" w:pos="1800"/>
        </w:tabs>
        <w:spacing w:line="249" w:lineRule="auto"/>
        <w:ind w:right="540"/>
        <w:rPr>
          <w:rFonts w:ascii="Arial" w:eastAsia="Arial" w:hAnsi="Arial" w:cs="Arial"/>
          <w:sz w:val="24"/>
          <w:szCs w:val="24"/>
        </w:rPr>
      </w:pPr>
      <w:r>
        <w:rPr>
          <w:rFonts w:eastAsia="Arial"/>
          <w:sz w:val="24"/>
          <w:szCs w:val="24"/>
        </w:rPr>
        <w:t>Limit one scale per measure</w:t>
      </w:r>
      <w:r w:rsidR="00373F8D">
        <w:rPr>
          <w:rFonts w:eastAsia="Arial"/>
          <w:sz w:val="24"/>
          <w:szCs w:val="24"/>
        </w:rPr>
        <w:t>, according to its</w:t>
      </w:r>
      <w:r w:rsidR="00AC73CA">
        <w:rPr>
          <w:rFonts w:eastAsia="Arial"/>
          <w:sz w:val="24"/>
          <w:szCs w:val="24"/>
        </w:rPr>
        <w:t xml:space="preserve"> function</w:t>
      </w:r>
      <w:r>
        <w:rPr>
          <w:rFonts w:eastAsia="Arial"/>
          <w:sz w:val="24"/>
          <w:szCs w:val="24"/>
        </w:rPr>
        <w:t>.</w:t>
      </w:r>
    </w:p>
    <w:p w:rsidR="00A62E47" w:rsidRPr="00A62E47" w:rsidRDefault="00A62E47" w:rsidP="00A62E47">
      <w:pPr>
        <w:pStyle w:val="ListParagraph"/>
        <w:rPr>
          <w:rFonts w:ascii="Arial" w:eastAsia="Arial" w:hAnsi="Arial" w:cs="Arial"/>
          <w:sz w:val="24"/>
          <w:szCs w:val="24"/>
        </w:rPr>
      </w:pPr>
    </w:p>
    <w:p w:rsidR="00A62E47" w:rsidRPr="00E80CF8" w:rsidRDefault="00A62E47" w:rsidP="00C70E56">
      <w:pPr>
        <w:spacing w:line="352" w:lineRule="exact"/>
        <w:rPr>
          <w:sz w:val="24"/>
          <w:szCs w:val="24"/>
        </w:rPr>
      </w:pPr>
    </w:p>
    <w:p w:rsidR="00C70E56" w:rsidRPr="00E80CF8" w:rsidRDefault="00C70E56" w:rsidP="00C70E56">
      <w:pPr>
        <w:jc w:val="center"/>
        <w:rPr>
          <w:sz w:val="20"/>
          <w:szCs w:val="20"/>
        </w:rPr>
      </w:pPr>
      <w:r w:rsidRPr="00E80CF8">
        <w:rPr>
          <w:rFonts w:eastAsia="Times New Roman"/>
          <w:bCs/>
          <w:sz w:val="28"/>
          <w:szCs w:val="28"/>
          <w:u w:val="single"/>
        </w:rPr>
        <w:t>Chord Scales and Arpeggios</w:t>
      </w:r>
    </w:p>
    <w:p w:rsidR="00C70E56" w:rsidRPr="00E80CF8" w:rsidRDefault="00C70E56" w:rsidP="00C70E56">
      <w:pPr>
        <w:spacing w:line="275" w:lineRule="exact"/>
        <w:rPr>
          <w:sz w:val="24"/>
          <w:szCs w:val="24"/>
        </w:rPr>
      </w:pPr>
    </w:p>
    <w:p w:rsidR="00C70E56" w:rsidRDefault="00C70E56" w:rsidP="00C70E56">
      <w:pPr>
        <w:spacing w:line="251" w:lineRule="auto"/>
        <w:ind w:left="360" w:right="360"/>
        <w:rPr>
          <w:rFonts w:eastAsia="Times New Roman"/>
          <w:bCs/>
          <w:sz w:val="24"/>
          <w:szCs w:val="24"/>
        </w:rPr>
      </w:pPr>
      <w:r w:rsidRPr="00E80CF8">
        <w:rPr>
          <w:rFonts w:eastAsia="Times New Roman"/>
          <w:bCs/>
          <w:sz w:val="24"/>
          <w:szCs w:val="24"/>
        </w:rPr>
        <w:t>It is important to first analyze the key and function of the chord in the tune you are improvising over. The following chart shows many of the basic chords appearing in many jazz standards and my own original tunes, along with the chord scales that I play over them.</w:t>
      </w:r>
    </w:p>
    <w:p w:rsidR="00AB1839" w:rsidRDefault="00AB1839" w:rsidP="00C70E56">
      <w:pPr>
        <w:spacing w:line="251" w:lineRule="auto"/>
        <w:ind w:left="360" w:right="360"/>
        <w:rPr>
          <w:rFonts w:eastAsia="Times New Roman"/>
          <w:bCs/>
          <w:sz w:val="24"/>
          <w:szCs w:val="24"/>
        </w:rPr>
      </w:pPr>
    </w:p>
    <w:p w:rsidR="00AB1839" w:rsidRPr="00E80CF8" w:rsidRDefault="00AB1839" w:rsidP="00C70E56">
      <w:pPr>
        <w:spacing w:line="251" w:lineRule="auto"/>
        <w:ind w:left="360" w:right="360"/>
        <w:rPr>
          <w:sz w:val="20"/>
          <w:szCs w:val="20"/>
        </w:rPr>
      </w:pPr>
    </w:p>
    <w:p w:rsidR="00A46087" w:rsidRDefault="00A46087"/>
    <w:p w:rsidR="00AB1839" w:rsidRDefault="00AB1839"/>
    <w:p w:rsidR="00AB1839" w:rsidRDefault="00AB1839"/>
    <w:p w:rsidR="00AF756D" w:rsidRDefault="00AF756D"/>
    <w:p w:rsidR="00AB1839" w:rsidRDefault="00AB1839"/>
    <w:p w:rsidR="00AB1839" w:rsidRDefault="00AB1839"/>
    <w:p w:rsidR="00001D1D" w:rsidRDefault="00001D1D"/>
    <w:p w:rsidR="00001D1D" w:rsidRDefault="00001D1D"/>
    <w:p w:rsidR="00001D1D" w:rsidRDefault="00001D1D"/>
    <w:p w:rsidR="00001D1D" w:rsidRDefault="00001D1D"/>
    <w:p w:rsidR="00FB7D23" w:rsidRDefault="00FB7D23"/>
    <w:p w:rsidR="00001D1D" w:rsidRDefault="00001D1D"/>
    <w:p w:rsidR="006D7BFB" w:rsidRDefault="006D7BFB">
      <w:bookmarkStart w:id="1" w:name="_GoBack"/>
      <w:bookmarkEnd w:id="1"/>
    </w:p>
    <w:p w:rsidR="00001D1D" w:rsidRDefault="00001D1D"/>
    <w:p w:rsidR="00001D1D" w:rsidRDefault="00001D1D"/>
    <w:tbl>
      <w:tblPr>
        <w:tblW w:w="9520" w:type="dxa"/>
        <w:jc w:val="center"/>
        <w:tblLook w:val="04A0" w:firstRow="1" w:lastRow="0" w:firstColumn="1" w:lastColumn="0" w:noHBand="0" w:noVBand="1"/>
      </w:tblPr>
      <w:tblGrid>
        <w:gridCol w:w="1960"/>
        <w:gridCol w:w="2080"/>
        <w:gridCol w:w="2120"/>
        <w:gridCol w:w="3360"/>
      </w:tblGrid>
      <w:tr w:rsidR="00AB1839" w:rsidRPr="00AB1839" w:rsidTr="00086CCD">
        <w:trPr>
          <w:trHeight w:val="288"/>
          <w:jc w:val="center"/>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B1839" w:rsidRPr="00AB1839" w:rsidRDefault="00AB1839" w:rsidP="00086CCD">
            <w:pPr>
              <w:rPr>
                <w:rFonts w:eastAsia="Times New Roman"/>
                <w:b/>
                <w:color w:val="000000"/>
                <w:u w:val="single"/>
              </w:rPr>
            </w:pPr>
            <w:r w:rsidRPr="00AB1839">
              <w:rPr>
                <w:rFonts w:eastAsia="Times New Roman"/>
                <w:b/>
                <w:color w:val="000000"/>
                <w:u w:val="single"/>
              </w:rPr>
              <w:lastRenderedPageBreak/>
              <w:t>Chord</w:t>
            </w:r>
          </w:p>
        </w:tc>
        <w:tc>
          <w:tcPr>
            <w:tcW w:w="2080" w:type="dxa"/>
            <w:tcBorders>
              <w:top w:val="single" w:sz="4" w:space="0" w:color="auto"/>
              <w:left w:val="nil"/>
              <w:bottom w:val="single" w:sz="4" w:space="0" w:color="auto"/>
              <w:right w:val="single" w:sz="4" w:space="0" w:color="auto"/>
            </w:tcBorders>
            <w:shd w:val="clear" w:color="auto" w:fill="auto"/>
            <w:hideMark/>
          </w:tcPr>
          <w:p w:rsidR="00AB1839" w:rsidRPr="00AB1839" w:rsidRDefault="00AB1839" w:rsidP="00086CCD">
            <w:pPr>
              <w:rPr>
                <w:rFonts w:eastAsia="Times New Roman"/>
                <w:b/>
                <w:color w:val="000000"/>
                <w:u w:val="single"/>
              </w:rPr>
            </w:pPr>
            <w:r w:rsidRPr="00AB1839">
              <w:rPr>
                <w:rFonts w:eastAsia="Times New Roman"/>
                <w:b/>
                <w:color w:val="000000"/>
                <w:u w:val="single"/>
              </w:rPr>
              <w:t>Scale/Arpeggio to use</w:t>
            </w:r>
          </w:p>
        </w:tc>
        <w:tc>
          <w:tcPr>
            <w:tcW w:w="2120" w:type="dxa"/>
            <w:tcBorders>
              <w:top w:val="single" w:sz="4" w:space="0" w:color="auto"/>
              <w:left w:val="nil"/>
              <w:bottom w:val="single" w:sz="4" w:space="0" w:color="auto"/>
              <w:right w:val="single" w:sz="4" w:space="0" w:color="auto"/>
            </w:tcBorders>
            <w:shd w:val="clear" w:color="auto" w:fill="auto"/>
            <w:hideMark/>
          </w:tcPr>
          <w:p w:rsidR="00AB1839" w:rsidRPr="00AB1839" w:rsidRDefault="00AB1839" w:rsidP="00086CCD">
            <w:pPr>
              <w:rPr>
                <w:rFonts w:eastAsia="Times New Roman"/>
                <w:b/>
                <w:color w:val="000000"/>
                <w:u w:val="single"/>
              </w:rPr>
            </w:pPr>
            <w:r w:rsidRPr="00AB1839">
              <w:rPr>
                <w:rFonts w:eastAsia="Times New Roman"/>
                <w:b/>
                <w:color w:val="000000"/>
                <w:u w:val="single"/>
              </w:rPr>
              <w:t>Example</w:t>
            </w:r>
          </w:p>
        </w:tc>
        <w:tc>
          <w:tcPr>
            <w:tcW w:w="3360" w:type="dxa"/>
            <w:tcBorders>
              <w:top w:val="single" w:sz="4" w:space="0" w:color="auto"/>
              <w:left w:val="nil"/>
              <w:bottom w:val="single" w:sz="4" w:space="0" w:color="auto"/>
              <w:right w:val="single" w:sz="4" w:space="0" w:color="auto"/>
            </w:tcBorders>
            <w:shd w:val="clear" w:color="auto" w:fill="auto"/>
            <w:hideMark/>
          </w:tcPr>
          <w:p w:rsidR="00AB1839" w:rsidRPr="00AB1839" w:rsidRDefault="00AB1839" w:rsidP="00086CCD">
            <w:pPr>
              <w:rPr>
                <w:rFonts w:eastAsia="Times New Roman"/>
                <w:b/>
                <w:color w:val="000000"/>
                <w:u w:val="single"/>
              </w:rPr>
            </w:pPr>
            <w:r w:rsidRPr="00AB1839">
              <w:rPr>
                <w:rFonts w:eastAsia="Times New Roman"/>
                <w:b/>
                <w:color w:val="000000"/>
                <w:u w:val="single"/>
              </w:rPr>
              <w:t>Explanation</w:t>
            </w:r>
          </w:p>
        </w:tc>
      </w:tr>
      <w:tr w:rsidR="00AB1839" w:rsidRPr="00AB1839" w:rsidTr="00086CCD">
        <w:trPr>
          <w:trHeight w:val="2592"/>
          <w:jc w:val="center"/>
        </w:trPr>
        <w:tc>
          <w:tcPr>
            <w:tcW w:w="1960" w:type="dxa"/>
            <w:tcBorders>
              <w:top w:val="nil"/>
              <w:left w:val="single" w:sz="4" w:space="0" w:color="auto"/>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Imaj7</w:t>
            </w:r>
          </w:p>
        </w:tc>
        <w:tc>
          <w:tcPr>
            <w:tcW w:w="208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Play the pentatonic scale from 5th degree.</w:t>
            </w:r>
          </w:p>
        </w:tc>
        <w:tc>
          <w:tcPr>
            <w:tcW w:w="212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Cmaj7 chord in the key of C major- play G pentatonic</w:t>
            </w:r>
          </w:p>
        </w:tc>
        <w:tc>
          <w:tcPr>
            <w:tcW w:w="336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G pentatonic is made up of the notes G,A,B,D,E.  These are the 5th, 13th, 7th, 9th and 3rd in relation to the Cmaj7.  The 3rd and 7th define the chord.  The 9th and 13th add color.  The note F, an "avoid note" (also known as a non-harmonic tone), is contained in the C major scale, but is not present here.</w:t>
            </w:r>
          </w:p>
        </w:tc>
      </w:tr>
      <w:tr w:rsidR="00AB1839" w:rsidRPr="00AB1839" w:rsidTr="00086CCD">
        <w:trPr>
          <w:trHeight w:val="1728"/>
          <w:jc w:val="center"/>
        </w:trPr>
        <w:tc>
          <w:tcPr>
            <w:tcW w:w="1960" w:type="dxa"/>
            <w:tcBorders>
              <w:top w:val="nil"/>
              <w:left w:val="single" w:sz="4" w:space="0" w:color="auto"/>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All non-tonic Maj7 chords</w:t>
            </w:r>
          </w:p>
        </w:tc>
        <w:tc>
          <w:tcPr>
            <w:tcW w:w="2080" w:type="dxa"/>
            <w:tcBorders>
              <w:top w:val="nil"/>
              <w:left w:val="nil"/>
              <w:bottom w:val="single" w:sz="4" w:space="0" w:color="auto"/>
              <w:right w:val="single" w:sz="4" w:space="0" w:color="auto"/>
            </w:tcBorders>
            <w:shd w:val="clear" w:color="auto" w:fill="auto"/>
            <w:hideMark/>
          </w:tcPr>
          <w:p w:rsidR="00AB1839" w:rsidRPr="00AB1839" w:rsidRDefault="00AB1839" w:rsidP="008D0A97">
            <w:pPr>
              <w:rPr>
                <w:rFonts w:eastAsia="Times New Roman"/>
                <w:color w:val="000000"/>
              </w:rPr>
            </w:pPr>
            <w:r w:rsidRPr="00AB1839">
              <w:rPr>
                <w:rFonts w:eastAsia="Times New Roman"/>
                <w:color w:val="000000"/>
              </w:rPr>
              <w:t xml:space="preserve">Play the </w:t>
            </w:r>
            <w:r w:rsidR="008D0A97">
              <w:rPr>
                <w:rFonts w:eastAsia="Times New Roman"/>
                <w:color w:val="000000"/>
              </w:rPr>
              <w:t>L</w:t>
            </w:r>
            <w:r w:rsidRPr="00AB1839">
              <w:rPr>
                <w:rFonts w:eastAsia="Times New Roman"/>
                <w:color w:val="000000"/>
              </w:rPr>
              <w:t>ydian scale from root (same as major scale from 5th degree).</w:t>
            </w:r>
          </w:p>
        </w:tc>
        <w:tc>
          <w:tcPr>
            <w:tcW w:w="212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FMaj7 chord in t</w:t>
            </w:r>
            <w:r w:rsidR="006C3C05">
              <w:rPr>
                <w:rFonts w:eastAsia="Times New Roman"/>
                <w:color w:val="000000"/>
              </w:rPr>
              <w:t>he key of C major-play F L</w:t>
            </w:r>
            <w:r w:rsidRPr="00AB1839">
              <w:rPr>
                <w:rFonts w:eastAsia="Times New Roman"/>
                <w:color w:val="000000"/>
              </w:rPr>
              <w:t>ydian (same as C major).</w:t>
            </w:r>
          </w:p>
        </w:tc>
        <w:tc>
          <w:tcPr>
            <w:tcW w:w="3360" w:type="dxa"/>
            <w:tcBorders>
              <w:top w:val="nil"/>
              <w:left w:val="nil"/>
              <w:bottom w:val="single" w:sz="4" w:space="0" w:color="auto"/>
              <w:right w:val="single" w:sz="4" w:space="0" w:color="auto"/>
            </w:tcBorders>
            <w:shd w:val="clear" w:color="auto" w:fill="auto"/>
            <w:hideMark/>
          </w:tcPr>
          <w:p w:rsidR="00AB1839" w:rsidRPr="00AB1839" w:rsidRDefault="008D0A97" w:rsidP="00AB1839">
            <w:pPr>
              <w:rPr>
                <w:rFonts w:eastAsia="Times New Roman"/>
                <w:color w:val="000000"/>
              </w:rPr>
            </w:pPr>
            <w:r>
              <w:rPr>
                <w:rFonts w:eastAsia="Times New Roman"/>
                <w:color w:val="000000"/>
              </w:rPr>
              <w:t>The F L</w:t>
            </w:r>
            <w:r w:rsidR="00AB1839" w:rsidRPr="00AB1839">
              <w:rPr>
                <w:rFonts w:eastAsia="Times New Roman"/>
                <w:color w:val="000000"/>
              </w:rPr>
              <w:t xml:space="preserve">ydian scale is made up of the notes F, G, A, B, C, D, and E.  These are Root, 9th, 3rd, #11th, 5th, 13th, and 7th, respectively.  There are no avoid notes. </w:t>
            </w:r>
          </w:p>
        </w:tc>
      </w:tr>
      <w:tr w:rsidR="00AB1839" w:rsidRPr="00AB1839" w:rsidTr="00086CCD">
        <w:trPr>
          <w:trHeight w:val="3744"/>
          <w:jc w:val="center"/>
        </w:trPr>
        <w:tc>
          <w:tcPr>
            <w:tcW w:w="1960" w:type="dxa"/>
            <w:tcBorders>
              <w:top w:val="nil"/>
              <w:left w:val="single" w:sz="4" w:space="0" w:color="auto"/>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I7</w:t>
            </w:r>
          </w:p>
        </w:tc>
        <w:tc>
          <w:tcPr>
            <w:tcW w:w="2080" w:type="dxa"/>
            <w:tcBorders>
              <w:top w:val="nil"/>
              <w:left w:val="nil"/>
              <w:bottom w:val="single" w:sz="4" w:space="0" w:color="auto"/>
              <w:right w:val="single" w:sz="4" w:space="0" w:color="auto"/>
            </w:tcBorders>
            <w:shd w:val="clear" w:color="auto" w:fill="auto"/>
            <w:hideMark/>
          </w:tcPr>
          <w:p w:rsidR="00AB1839" w:rsidRPr="00AB1839" w:rsidRDefault="00AB1839" w:rsidP="008D0A97">
            <w:pPr>
              <w:rPr>
                <w:rFonts w:eastAsia="Times New Roman"/>
                <w:color w:val="000000"/>
              </w:rPr>
            </w:pPr>
            <w:r w:rsidRPr="00AB1839">
              <w:rPr>
                <w:rFonts w:eastAsia="Times New Roman"/>
                <w:color w:val="000000"/>
              </w:rPr>
              <w:t xml:space="preserve">Play </w:t>
            </w:r>
            <w:r w:rsidR="008D0A97">
              <w:rPr>
                <w:rFonts w:eastAsia="Times New Roman"/>
                <w:color w:val="000000"/>
              </w:rPr>
              <w:t>the L</w:t>
            </w:r>
            <w:r w:rsidRPr="00AB1839">
              <w:rPr>
                <w:rFonts w:eastAsia="Times New Roman"/>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C7 chord in the key of C in a blues.  Play G melodic minor.</w:t>
            </w:r>
          </w:p>
        </w:tc>
        <w:tc>
          <w:tcPr>
            <w:tcW w:w="3360" w:type="dxa"/>
            <w:tcBorders>
              <w:top w:val="nil"/>
              <w:left w:val="nil"/>
              <w:bottom w:val="single" w:sz="4" w:space="0" w:color="auto"/>
              <w:right w:val="single" w:sz="4" w:space="0" w:color="auto"/>
            </w:tcBorders>
            <w:shd w:val="clear" w:color="auto" w:fill="auto"/>
            <w:hideMark/>
          </w:tcPr>
          <w:p w:rsidR="00AB1839" w:rsidRPr="00AB1839" w:rsidRDefault="008D0A97" w:rsidP="00AB1839">
            <w:pPr>
              <w:rPr>
                <w:rFonts w:eastAsia="Times New Roman"/>
                <w:color w:val="000000"/>
              </w:rPr>
            </w:pPr>
            <w:r>
              <w:rPr>
                <w:rFonts w:eastAsia="Times New Roman"/>
                <w:color w:val="000000"/>
              </w:rPr>
              <w:t>The C L</w:t>
            </w:r>
            <w:r w:rsidR="00AB1839" w:rsidRPr="00AB1839">
              <w:rPr>
                <w:rFonts w:eastAsia="Times New Roman"/>
                <w:color w:val="000000"/>
              </w:rPr>
              <w:t xml:space="preserve">ydian b7 scale is made up of the notes C, D, E, Gb, G, A, Bb.  These are, respectively, the root, 9th, 3rd, #11 (a "blue" note), 5, 13, and b7 (another "blue" note, and a chord tone).  The C blues scale, although it contains the b3 (Eb, another "blue" note), also contains an avoid note (F).  The C Lydian b7 scale contains no avoid notes.  </w:t>
            </w:r>
          </w:p>
        </w:tc>
      </w:tr>
      <w:tr w:rsidR="00AB1839" w:rsidRPr="00AB1839" w:rsidTr="00086CCD">
        <w:trPr>
          <w:trHeight w:val="1440"/>
          <w:jc w:val="center"/>
        </w:trPr>
        <w:tc>
          <w:tcPr>
            <w:tcW w:w="1960" w:type="dxa"/>
            <w:tcBorders>
              <w:top w:val="nil"/>
              <w:left w:val="single" w:sz="4" w:space="0" w:color="auto"/>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IMin7</w:t>
            </w:r>
          </w:p>
        </w:tc>
        <w:tc>
          <w:tcPr>
            <w:tcW w:w="208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Play the Dorian scale</w:t>
            </w:r>
          </w:p>
        </w:tc>
        <w:tc>
          <w:tcPr>
            <w:tcW w:w="212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Cmin7 in the key of C minor- play C Dorian</w:t>
            </w:r>
          </w:p>
        </w:tc>
        <w:tc>
          <w:tcPr>
            <w:tcW w:w="336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The C Dorian scale is made up of the notes C, D, Eb, F, G, A, Bb (C Dorian has the same notes as the Bb Major scale).  There are no avoid notes</w:t>
            </w:r>
          </w:p>
        </w:tc>
      </w:tr>
      <w:tr w:rsidR="00AB1839" w:rsidRPr="00AB1839" w:rsidTr="00086CCD">
        <w:trPr>
          <w:trHeight w:val="1716"/>
          <w:jc w:val="center"/>
        </w:trPr>
        <w:tc>
          <w:tcPr>
            <w:tcW w:w="1960" w:type="dxa"/>
            <w:tcBorders>
              <w:top w:val="nil"/>
              <w:left w:val="single" w:sz="4" w:space="0" w:color="auto"/>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IMin6</w:t>
            </w:r>
          </w:p>
        </w:tc>
        <w:tc>
          <w:tcPr>
            <w:tcW w:w="208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Play the melodic minor scale from the root.</w:t>
            </w:r>
          </w:p>
        </w:tc>
        <w:tc>
          <w:tcPr>
            <w:tcW w:w="212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 xml:space="preserve">Cmin6 in the key of C minor- play C Melodic Minor. </w:t>
            </w:r>
          </w:p>
        </w:tc>
        <w:tc>
          <w:tcPr>
            <w:tcW w:w="3360" w:type="dxa"/>
            <w:tcBorders>
              <w:top w:val="nil"/>
              <w:left w:val="nil"/>
              <w:bottom w:val="single" w:sz="4" w:space="0" w:color="auto"/>
              <w:right w:val="single" w:sz="4" w:space="0" w:color="auto"/>
            </w:tcBorders>
            <w:shd w:val="clear" w:color="auto" w:fill="auto"/>
            <w:hideMark/>
          </w:tcPr>
          <w:p w:rsidR="00AB1839" w:rsidRPr="00AB1839" w:rsidRDefault="00AB1839" w:rsidP="00AB1839">
            <w:pPr>
              <w:rPr>
                <w:rFonts w:eastAsia="Times New Roman"/>
                <w:color w:val="000000"/>
              </w:rPr>
            </w:pPr>
            <w:r w:rsidRPr="00AB1839">
              <w:rPr>
                <w:rFonts w:eastAsia="Times New Roman"/>
                <w:color w:val="000000"/>
              </w:rPr>
              <w:t xml:space="preserve">C Melodic Minor is made up of the notes C, D, Eb, F, G, A, B.  This is a scale traditionally used over this chord and contains no avoid notes. </w:t>
            </w:r>
          </w:p>
        </w:tc>
      </w:tr>
    </w:tbl>
    <w:p w:rsidR="00AB1839" w:rsidRDefault="00AB1839"/>
    <w:p w:rsidR="00AB1839" w:rsidRDefault="00AB1839"/>
    <w:p w:rsidR="00AB1839" w:rsidRDefault="00AB1839"/>
    <w:p w:rsidR="00AB1839" w:rsidRDefault="00AB1839"/>
    <w:tbl>
      <w:tblPr>
        <w:tblW w:w="9520" w:type="dxa"/>
        <w:tblInd w:w="-5" w:type="dxa"/>
        <w:tblLook w:val="04A0" w:firstRow="1" w:lastRow="0" w:firstColumn="1" w:lastColumn="0" w:noHBand="0" w:noVBand="1"/>
      </w:tblPr>
      <w:tblGrid>
        <w:gridCol w:w="1960"/>
        <w:gridCol w:w="2080"/>
        <w:gridCol w:w="2120"/>
        <w:gridCol w:w="3360"/>
      </w:tblGrid>
      <w:tr w:rsidR="007517F4" w:rsidRPr="007517F4" w:rsidTr="007517F4">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lastRenderedPageBreak/>
              <w:t>Chord</w:t>
            </w:r>
          </w:p>
        </w:tc>
        <w:tc>
          <w:tcPr>
            <w:tcW w:w="2080" w:type="dxa"/>
            <w:tcBorders>
              <w:top w:val="single" w:sz="4" w:space="0" w:color="auto"/>
              <w:left w:val="nil"/>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t>Scale/Arpeggio to use</w:t>
            </w:r>
          </w:p>
        </w:tc>
        <w:tc>
          <w:tcPr>
            <w:tcW w:w="2120" w:type="dxa"/>
            <w:tcBorders>
              <w:top w:val="single" w:sz="4" w:space="0" w:color="auto"/>
              <w:left w:val="nil"/>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t>Example</w:t>
            </w:r>
          </w:p>
        </w:tc>
        <w:tc>
          <w:tcPr>
            <w:tcW w:w="3360" w:type="dxa"/>
            <w:tcBorders>
              <w:top w:val="single" w:sz="4" w:space="0" w:color="auto"/>
              <w:left w:val="nil"/>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t>Explanation</w:t>
            </w:r>
          </w:p>
        </w:tc>
      </w:tr>
      <w:tr w:rsidR="007517F4" w:rsidRPr="007517F4" w:rsidTr="007517F4">
        <w:trPr>
          <w:trHeight w:val="2592"/>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bII7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8D0A97" w:rsidP="007517F4">
            <w:pPr>
              <w:rPr>
                <w:rFonts w:ascii="Calibri" w:eastAsia="Times New Roman" w:hAnsi="Calibri" w:cs="Calibri"/>
                <w:color w:val="000000"/>
              </w:rPr>
            </w:pPr>
            <w:r>
              <w:rPr>
                <w:rFonts w:ascii="Calibri" w:eastAsia="Times New Roman" w:hAnsi="Calibri" w:cs="Calibri"/>
                <w:color w:val="000000"/>
              </w:rPr>
              <w:t>Play the L</w:t>
            </w:r>
            <w:r w:rsidR="007517F4" w:rsidRPr="007517F4">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Db7 in the key of C major- play Ab melodic minor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The scale of Ab melodic minor is made up of the notes Ab, Bb, Cb, Db, Eb, F, G.  When played over the Db7 chord in the key of C, these notes comprise the 5th, 13th, b7th, Root, 9th, 3rd, and #11th, respectively.  There are no avoid notes. </w:t>
            </w:r>
          </w:p>
        </w:tc>
      </w:tr>
      <w:tr w:rsidR="007517F4" w:rsidRPr="007517F4" w:rsidTr="007517F4">
        <w:trPr>
          <w:trHeight w:val="2880"/>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IIMin7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4C00C7" w:rsidP="007517F4">
            <w:pPr>
              <w:rPr>
                <w:rFonts w:ascii="Calibri" w:eastAsia="Times New Roman" w:hAnsi="Calibri" w:cs="Calibri"/>
                <w:color w:val="000000"/>
              </w:rPr>
            </w:pPr>
            <w:r>
              <w:rPr>
                <w:rFonts w:ascii="Calibri" w:eastAsia="Times New Roman" w:hAnsi="Calibri" w:cs="Calibri"/>
                <w:color w:val="000000"/>
              </w:rPr>
              <w:t>Play the D</w:t>
            </w:r>
            <w:r w:rsidR="007517F4" w:rsidRPr="007517F4">
              <w:rPr>
                <w:rFonts w:ascii="Calibri" w:eastAsia="Times New Roman" w:hAnsi="Calibri" w:cs="Calibri"/>
                <w:color w:val="000000"/>
              </w:rPr>
              <w:t xml:space="preserve">orian scale from the root. </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Dmin7</w:t>
            </w:r>
            <w:r w:rsidR="004C00C7">
              <w:rPr>
                <w:rFonts w:ascii="Calibri" w:eastAsia="Times New Roman" w:hAnsi="Calibri" w:cs="Calibri"/>
                <w:color w:val="000000"/>
              </w:rPr>
              <w:t xml:space="preserve"> in the key of C major- play D D</w:t>
            </w:r>
            <w:r w:rsidRPr="007517F4">
              <w:rPr>
                <w:rFonts w:ascii="Calibri" w:eastAsia="Times New Roman" w:hAnsi="Calibri" w:cs="Calibri"/>
                <w:color w:val="000000"/>
              </w:rPr>
              <w:t>orian (same as C major)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The </w:t>
            </w:r>
            <w:r w:rsidR="004C00C7">
              <w:rPr>
                <w:rFonts w:ascii="Calibri" w:eastAsia="Times New Roman" w:hAnsi="Calibri" w:cs="Calibri"/>
                <w:color w:val="000000"/>
              </w:rPr>
              <w:t>D D</w:t>
            </w:r>
            <w:r w:rsidRPr="007517F4">
              <w:rPr>
                <w:rFonts w:ascii="Calibri" w:eastAsia="Times New Roman" w:hAnsi="Calibri" w:cs="Calibri"/>
                <w:color w:val="000000"/>
              </w:rPr>
              <w:t>orian scale is made up of the notes D, E, F, G, A, B, C.  When played over the Dmin7 chord in the key of C, these note comprise the root, 9th, b3rd, 11th, 5th, 13th, and b7th.  There are no avoid notes, assuming that the dmin7 does not precede the G7 chord</w:t>
            </w:r>
          </w:p>
        </w:tc>
      </w:tr>
      <w:tr w:rsidR="007517F4" w:rsidRPr="007517F4" w:rsidTr="007517F4">
        <w:trPr>
          <w:trHeight w:val="2304"/>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II7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8D0A97" w:rsidP="007517F4">
            <w:pPr>
              <w:rPr>
                <w:rFonts w:ascii="Calibri" w:eastAsia="Times New Roman" w:hAnsi="Calibri" w:cs="Calibri"/>
                <w:color w:val="000000"/>
              </w:rPr>
            </w:pPr>
            <w:r>
              <w:rPr>
                <w:rFonts w:ascii="Calibri" w:eastAsia="Times New Roman" w:hAnsi="Calibri" w:cs="Calibri"/>
                <w:color w:val="000000"/>
              </w:rPr>
              <w:t>Play the L</w:t>
            </w:r>
            <w:r w:rsidR="007517F4" w:rsidRPr="007517F4">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D7 in the key of C major- play A melodic minor.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The scale of A melodic minor is made up of the notes A, B, C, D, E, F#, G#.  When played over the D7 chord in the key of C, these notes comprise the 5th, 13th, b7th, Root, 9th, 3rd, and #11th, respectively.  There are no avoid notes. </w:t>
            </w:r>
          </w:p>
        </w:tc>
      </w:tr>
      <w:tr w:rsidR="007517F4" w:rsidRPr="007517F4" w:rsidTr="007517F4">
        <w:trPr>
          <w:trHeight w:val="2592"/>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bIII7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8D0A97" w:rsidP="007517F4">
            <w:pPr>
              <w:rPr>
                <w:rFonts w:ascii="Calibri" w:eastAsia="Times New Roman" w:hAnsi="Calibri" w:cs="Calibri"/>
                <w:color w:val="000000"/>
              </w:rPr>
            </w:pPr>
            <w:r>
              <w:rPr>
                <w:rFonts w:ascii="Calibri" w:eastAsia="Times New Roman" w:hAnsi="Calibri" w:cs="Calibri"/>
                <w:color w:val="000000"/>
              </w:rPr>
              <w:t>Play the L</w:t>
            </w:r>
            <w:r w:rsidR="007517F4" w:rsidRPr="007517F4">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Eb7 in the key of C major- play Bb melodic minor.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The scale of Bb melodic minor is made up of the notes Bb, C, Db, Eb, F, G, and A.  When played over the Eb7 chord in the key of C, these notes comprise the 5th, 13th, b7th, Root, 9th, 3rd and #11th, respectively.  There are no avoid notes.</w:t>
            </w:r>
          </w:p>
        </w:tc>
      </w:tr>
      <w:tr w:rsidR="007517F4" w:rsidRPr="007517F4" w:rsidTr="007517F4">
        <w:trPr>
          <w:trHeight w:val="864"/>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bIIIMin7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7517F4" w:rsidP="004B7CD8">
            <w:pPr>
              <w:rPr>
                <w:rFonts w:ascii="Calibri" w:eastAsia="Times New Roman" w:hAnsi="Calibri" w:cs="Calibri"/>
                <w:color w:val="000000"/>
              </w:rPr>
            </w:pPr>
            <w:r w:rsidRPr="007517F4">
              <w:rPr>
                <w:rFonts w:ascii="Calibri" w:eastAsia="Times New Roman" w:hAnsi="Calibri" w:cs="Calibri"/>
                <w:color w:val="000000"/>
              </w:rPr>
              <w:t xml:space="preserve">Play the </w:t>
            </w:r>
            <w:r w:rsidR="004B7CD8">
              <w:rPr>
                <w:rFonts w:ascii="Calibri" w:eastAsia="Times New Roman" w:hAnsi="Calibri" w:cs="Calibri"/>
                <w:color w:val="000000"/>
              </w:rPr>
              <w:t>D</w:t>
            </w:r>
            <w:r w:rsidRPr="007517F4">
              <w:rPr>
                <w:rFonts w:ascii="Calibri" w:eastAsia="Times New Roman" w:hAnsi="Calibri" w:cs="Calibri"/>
                <w:color w:val="000000"/>
              </w:rPr>
              <w:t xml:space="preserve">orian scale from the root. </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Ebmin7 </w:t>
            </w:r>
            <w:r w:rsidR="004B7CD8">
              <w:rPr>
                <w:rFonts w:ascii="Calibri" w:eastAsia="Times New Roman" w:hAnsi="Calibri" w:cs="Calibri"/>
                <w:color w:val="000000"/>
              </w:rPr>
              <w:t>in the key of C major- play Eb D</w:t>
            </w:r>
            <w:r w:rsidRPr="007517F4">
              <w:rPr>
                <w:rFonts w:ascii="Calibri" w:eastAsia="Times New Roman" w:hAnsi="Calibri" w:cs="Calibri"/>
                <w:color w:val="000000"/>
              </w:rPr>
              <w:t>orian (same as Db major).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This is a scale traditionally used over this chord and contains no avoid notes.</w:t>
            </w:r>
          </w:p>
        </w:tc>
      </w:tr>
    </w:tbl>
    <w:p w:rsidR="00AB1839" w:rsidRDefault="00AB1839"/>
    <w:p w:rsidR="007517F4" w:rsidRDefault="007517F4"/>
    <w:p w:rsidR="007517F4" w:rsidRDefault="007517F4"/>
    <w:tbl>
      <w:tblPr>
        <w:tblW w:w="9520" w:type="dxa"/>
        <w:tblInd w:w="-5" w:type="dxa"/>
        <w:tblLook w:val="04A0" w:firstRow="1" w:lastRow="0" w:firstColumn="1" w:lastColumn="0" w:noHBand="0" w:noVBand="1"/>
      </w:tblPr>
      <w:tblGrid>
        <w:gridCol w:w="1960"/>
        <w:gridCol w:w="2080"/>
        <w:gridCol w:w="2120"/>
        <w:gridCol w:w="3360"/>
      </w:tblGrid>
      <w:tr w:rsidR="007517F4" w:rsidRPr="007517F4" w:rsidTr="007517F4">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lastRenderedPageBreak/>
              <w:t>Chord</w:t>
            </w:r>
          </w:p>
        </w:tc>
        <w:tc>
          <w:tcPr>
            <w:tcW w:w="2080" w:type="dxa"/>
            <w:tcBorders>
              <w:top w:val="single" w:sz="4" w:space="0" w:color="auto"/>
              <w:left w:val="nil"/>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t>Scale/Arpeggio to use</w:t>
            </w:r>
          </w:p>
        </w:tc>
        <w:tc>
          <w:tcPr>
            <w:tcW w:w="2120" w:type="dxa"/>
            <w:tcBorders>
              <w:top w:val="single" w:sz="4" w:space="0" w:color="auto"/>
              <w:left w:val="nil"/>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t>Example</w:t>
            </w:r>
          </w:p>
        </w:tc>
        <w:tc>
          <w:tcPr>
            <w:tcW w:w="3360" w:type="dxa"/>
            <w:tcBorders>
              <w:top w:val="single" w:sz="4" w:space="0" w:color="auto"/>
              <w:left w:val="nil"/>
              <w:bottom w:val="single" w:sz="4" w:space="0" w:color="auto"/>
              <w:right w:val="single" w:sz="4" w:space="0" w:color="auto"/>
            </w:tcBorders>
            <w:shd w:val="clear" w:color="auto" w:fill="auto"/>
            <w:hideMark/>
          </w:tcPr>
          <w:p w:rsidR="007517F4" w:rsidRPr="007517F4" w:rsidRDefault="007517F4" w:rsidP="00086CCD">
            <w:pPr>
              <w:rPr>
                <w:rFonts w:ascii="Calibri" w:eastAsia="Times New Roman" w:hAnsi="Calibri" w:cs="Calibri"/>
                <w:b/>
                <w:color w:val="000000"/>
                <w:u w:val="single"/>
              </w:rPr>
            </w:pPr>
            <w:r w:rsidRPr="007517F4">
              <w:rPr>
                <w:rFonts w:ascii="Calibri" w:eastAsia="Times New Roman" w:hAnsi="Calibri" w:cs="Calibri"/>
                <w:b/>
                <w:color w:val="000000"/>
                <w:u w:val="single"/>
              </w:rPr>
              <w:t>Explanation</w:t>
            </w:r>
          </w:p>
        </w:tc>
      </w:tr>
      <w:tr w:rsidR="007517F4" w:rsidRPr="007517F4" w:rsidTr="007517F4">
        <w:trPr>
          <w:trHeight w:val="2592"/>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IIIMin7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Play the pentatonic scale from the 3rd degree.</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Emin7 in the key of C major-play G pentatonic</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G pentatonic is made up of the notes G, A, B, D, E.  When played over Emin7 in the key of C, these notes comprise minor 3rd, 11th, 5th, b7th, and Root.  The avoid note- F- contained in the traditionally used phrygian mode, is not present. </w:t>
            </w:r>
          </w:p>
        </w:tc>
      </w:tr>
      <w:tr w:rsidR="007517F4" w:rsidRPr="007517F4" w:rsidTr="007517F4">
        <w:trPr>
          <w:trHeight w:val="2304"/>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III7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Play the altered scale. </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E7 chord in the key of C major- play E altered (same as F melodic minor). </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The E altered scale consists of f, g, Ab, Bb, C, D, E.  When played over the E7 cord in the key of C major, these notes comprise the B9, #9, 3rd, b5th, b13th, b7th, respectively.  There are no avoid notes.</w:t>
            </w:r>
          </w:p>
        </w:tc>
      </w:tr>
      <w:tr w:rsidR="007517F4" w:rsidRPr="007517F4" w:rsidTr="007517F4">
        <w:trPr>
          <w:trHeight w:val="1152"/>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IVMaj7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8D0A97" w:rsidP="007517F4">
            <w:pPr>
              <w:rPr>
                <w:rFonts w:ascii="Calibri" w:eastAsia="Times New Roman" w:hAnsi="Calibri" w:cs="Calibri"/>
                <w:color w:val="000000"/>
              </w:rPr>
            </w:pPr>
            <w:r>
              <w:rPr>
                <w:rFonts w:ascii="Calibri" w:eastAsia="Times New Roman" w:hAnsi="Calibri" w:cs="Calibri"/>
                <w:color w:val="000000"/>
              </w:rPr>
              <w:t>Play the L</w:t>
            </w:r>
            <w:r w:rsidR="007517F4" w:rsidRPr="007517F4">
              <w:rPr>
                <w:rFonts w:ascii="Calibri" w:eastAsia="Times New Roman" w:hAnsi="Calibri" w:cs="Calibri"/>
                <w:color w:val="000000"/>
              </w:rPr>
              <w:t>ydian scale from root (same as major scale from 5th degree).</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8D0A97">
            <w:pPr>
              <w:rPr>
                <w:rFonts w:ascii="Calibri" w:eastAsia="Times New Roman" w:hAnsi="Calibri" w:cs="Calibri"/>
                <w:color w:val="000000"/>
              </w:rPr>
            </w:pPr>
            <w:r w:rsidRPr="007517F4">
              <w:rPr>
                <w:rFonts w:ascii="Calibri" w:eastAsia="Times New Roman" w:hAnsi="Calibri" w:cs="Calibri"/>
                <w:color w:val="000000"/>
              </w:rPr>
              <w:t xml:space="preserve">FMaj7 chord in the key of C major-play F </w:t>
            </w:r>
            <w:r w:rsidR="008D0A97">
              <w:rPr>
                <w:rFonts w:ascii="Calibri" w:eastAsia="Times New Roman" w:hAnsi="Calibri" w:cs="Calibri"/>
                <w:color w:val="000000"/>
              </w:rPr>
              <w:t>L</w:t>
            </w:r>
            <w:r w:rsidRPr="007517F4">
              <w:rPr>
                <w:rFonts w:ascii="Calibri" w:eastAsia="Times New Roman" w:hAnsi="Calibri" w:cs="Calibri"/>
                <w:color w:val="000000"/>
              </w:rPr>
              <w:t>ydian (same as C major).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This is a scale traditionally used over this chord and contains no avoid notes.</w:t>
            </w:r>
          </w:p>
        </w:tc>
      </w:tr>
      <w:tr w:rsidR="007517F4" w:rsidRPr="007517F4" w:rsidTr="007517F4">
        <w:trPr>
          <w:trHeight w:val="864"/>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bookmarkStart w:id="2" w:name="RANGE!A5"/>
            <w:r w:rsidRPr="007517F4">
              <w:rPr>
                <w:rFonts w:ascii="Calibri" w:eastAsia="Times New Roman" w:hAnsi="Calibri" w:cs="Calibri"/>
                <w:color w:val="000000"/>
              </w:rPr>
              <w:t>IVMin7</w:t>
            </w:r>
            <w:bookmarkEnd w:id="2"/>
          </w:p>
        </w:tc>
        <w:tc>
          <w:tcPr>
            <w:tcW w:w="2080" w:type="dxa"/>
            <w:tcBorders>
              <w:top w:val="nil"/>
              <w:left w:val="nil"/>
              <w:bottom w:val="single" w:sz="4" w:space="0" w:color="auto"/>
              <w:right w:val="single" w:sz="4" w:space="0" w:color="auto"/>
            </w:tcBorders>
            <w:shd w:val="clear" w:color="auto" w:fill="auto"/>
            <w:hideMark/>
          </w:tcPr>
          <w:p w:rsidR="007517F4" w:rsidRPr="007517F4" w:rsidRDefault="007517F4" w:rsidP="004B7CD8">
            <w:pPr>
              <w:rPr>
                <w:rFonts w:ascii="Calibri" w:eastAsia="Times New Roman" w:hAnsi="Calibri" w:cs="Calibri"/>
                <w:color w:val="000000"/>
              </w:rPr>
            </w:pPr>
            <w:r w:rsidRPr="007517F4">
              <w:rPr>
                <w:rFonts w:ascii="Calibri" w:eastAsia="Times New Roman" w:hAnsi="Calibri" w:cs="Calibri"/>
                <w:color w:val="000000"/>
              </w:rPr>
              <w:t xml:space="preserve">Play the </w:t>
            </w:r>
            <w:r w:rsidR="004B7CD8">
              <w:rPr>
                <w:rFonts w:ascii="Calibri" w:eastAsia="Times New Roman" w:hAnsi="Calibri" w:cs="Calibri"/>
                <w:color w:val="000000"/>
              </w:rPr>
              <w:t>D</w:t>
            </w:r>
            <w:r w:rsidRPr="007517F4">
              <w:rPr>
                <w:rFonts w:ascii="Calibri" w:eastAsia="Times New Roman" w:hAnsi="Calibri" w:cs="Calibri"/>
                <w:color w:val="000000"/>
              </w:rPr>
              <w:t xml:space="preserve">orian scale from the root. </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Fmin7</w:t>
            </w:r>
            <w:r w:rsidR="004B7CD8">
              <w:rPr>
                <w:rFonts w:ascii="Calibri" w:eastAsia="Times New Roman" w:hAnsi="Calibri" w:cs="Calibri"/>
                <w:color w:val="000000"/>
              </w:rPr>
              <w:t xml:space="preserve"> in the key of C major- play F D</w:t>
            </w:r>
            <w:r w:rsidRPr="007517F4">
              <w:rPr>
                <w:rFonts w:ascii="Calibri" w:eastAsia="Times New Roman" w:hAnsi="Calibri" w:cs="Calibri"/>
                <w:color w:val="000000"/>
              </w:rPr>
              <w:t>orian (same as Eb major).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This is a scale traditionally used over this chord and contains no avoid notes.</w:t>
            </w:r>
          </w:p>
        </w:tc>
      </w:tr>
      <w:tr w:rsidR="007517F4" w:rsidRPr="007517F4" w:rsidTr="007517F4">
        <w:trPr>
          <w:trHeight w:val="2304"/>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IV7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 xml:space="preserve">Play </w:t>
            </w:r>
            <w:r w:rsidR="008D0A97">
              <w:rPr>
                <w:rFonts w:ascii="Calibri" w:eastAsia="Times New Roman" w:hAnsi="Calibri" w:cs="Calibri"/>
                <w:color w:val="000000"/>
              </w:rPr>
              <w:t>the L</w:t>
            </w:r>
            <w:r w:rsidRPr="007517F4">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F7 chord in the key of C major (also found in the blues)- play C melodic minor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The scale of C melodic minor is made up of the notes ,C D, Eb, F, G, A, B.  When played over the F7 chord in the key of C, these notes comprise the 5th, 13th, b7th, Root, 9th, 3rd, and #11th, respectively.  There are no avoid notes.</w:t>
            </w:r>
          </w:p>
        </w:tc>
      </w:tr>
      <w:tr w:rsidR="007517F4" w:rsidRPr="007517F4" w:rsidTr="007517F4">
        <w:trPr>
          <w:trHeight w:val="2592"/>
        </w:trPr>
        <w:tc>
          <w:tcPr>
            <w:tcW w:w="1960" w:type="dxa"/>
            <w:tcBorders>
              <w:top w:val="nil"/>
              <w:left w:val="single" w:sz="4" w:space="0" w:color="auto"/>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bV7</w:t>
            </w:r>
          </w:p>
        </w:tc>
        <w:tc>
          <w:tcPr>
            <w:tcW w:w="2080" w:type="dxa"/>
            <w:tcBorders>
              <w:top w:val="nil"/>
              <w:left w:val="nil"/>
              <w:bottom w:val="single" w:sz="4" w:space="0" w:color="auto"/>
              <w:right w:val="single" w:sz="4" w:space="0" w:color="auto"/>
            </w:tcBorders>
            <w:shd w:val="clear" w:color="auto" w:fill="auto"/>
            <w:hideMark/>
          </w:tcPr>
          <w:p w:rsidR="007517F4" w:rsidRPr="007517F4" w:rsidRDefault="008D0A97" w:rsidP="007517F4">
            <w:pPr>
              <w:rPr>
                <w:rFonts w:ascii="Calibri" w:eastAsia="Times New Roman" w:hAnsi="Calibri" w:cs="Calibri"/>
                <w:color w:val="000000"/>
              </w:rPr>
            </w:pPr>
            <w:r>
              <w:rPr>
                <w:rFonts w:ascii="Calibri" w:eastAsia="Times New Roman" w:hAnsi="Calibri" w:cs="Calibri"/>
                <w:color w:val="000000"/>
              </w:rPr>
              <w:t>Play the L</w:t>
            </w:r>
            <w:r w:rsidR="007517F4" w:rsidRPr="007517F4">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Gb7 in the key of C major- play Db melodic minor.</w:t>
            </w:r>
          </w:p>
        </w:tc>
        <w:tc>
          <w:tcPr>
            <w:tcW w:w="3360" w:type="dxa"/>
            <w:tcBorders>
              <w:top w:val="nil"/>
              <w:left w:val="nil"/>
              <w:bottom w:val="single" w:sz="4" w:space="0" w:color="auto"/>
              <w:right w:val="single" w:sz="4" w:space="0" w:color="auto"/>
            </w:tcBorders>
            <w:shd w:val="clear" w:color="auto" w:fill="auto"/>
            <w:hideMark/>
          </w:tcPr>
          <w:p w:rsidR="007517F4" w:rsidRPr="007517F4" w:rsidRDefault="007517F4" w:rsidP="007517F4">
            <w:pPr>
              <w:rPr>
                <w:rFonts w:ascii="Calibri" w:eastAsia="Times New Roman" w:hAnsi="Calibri" w:cs="Calibri"/>
                <w:color w:val="000000"/>
              </w:rPr>
            </w:pPr>
            <w:r w:rsidRPr="007517F4">
              <w:rPr>
                <w:rFonts w:ascii="Calibri" w:eastAsia="Times New Roman" w:hAnsi="Calibri" w:cs="Calibri"/>
                <w:color w:val="000000"/>
              </w:rPr>
              <w:t>The scale of Db melodic minor is made up of the notes Db, Eb, Fb, Gb, Ab, Bb, C.  When played over the Gb7 chord in the key of C, these notes comprise the 5th, 13th, b7th, Root, 9th, 3rd, and #11th, respectively.  There are no avoid notes.</w:t>
            </w:r>
          </w:p>
        </w:tc>
      </w:tr>
    </w:tbl>
    <w:p w:rsidR="007517F4" w:rsidRDefault="007517F4"/>
    <w:p w:rsidR="007517F4" w:rsidRDefault="007517F4"/>
    <w:tbl>
      <w:tblPr>
        <w:tblW w:w="9520" w:type="dxa"/>
        <w:tblInd w:w="-5" w:type="dxa"/>
        <w:tblLook w:val="04A0" w:firstRow="1" w:lastRow="0" w:firstColumn="1" w:lastColumn="0" w:noHBand="0" w:noVBand="1"/>
      </w:tblPr>
      <w:tblGrid>
        <w:gridCol w:w="1960"/>
        <w:gridCol w:w="2080"/>
        <w:gridCol w:w="2120"/>
        <w:gridCol w:w="3360"/>
      </w:tblGrid>
      <w:tr w:rsidR="004A7E67" w:rsidRPr="004A7E67" w:rsidTr="004A7E67">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lastRenderedPageBreak/>
              <w:t>Chord</w:t>
            </w:r>
          </w:p>
        </w:tc>
        <w:tc>
          <w:tcPr>
            <w:tcW w:w="2080" w:type="dxa"/>
            <w:tcBorders>
              <w:top w:val="single" w:sz="4" w:space="0" w:color="auto"/>
              <w:left w:val="nil"/>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t>Scale/Arpeggio to use</w:t>
            </w:r>
          </w:p>
        </w:tc>
        <w:tc>
          <w:tcPr>
            <w:tcW w:w="2120" w:type="dxa"/>
            <w:tcBorders>
              <w:top w:val="single" w:sz="4" w:space="0" w:color="auto"/>
              <w:left w:val="nil"/>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t>Example</w:t>
            </w:r>
          </w:p>
        </w:tc>
        <w:tc>
          <w:tcPr>
            <w:tcW w:w="3360" w:type="dxa"/>
            <w:tcBorders>
              <w:top w:val="single" w:sz="4" w:space="0" w:color="auto"/>
              <w:left w:val="nil"/>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t>Explanation</w:t>
            </w:r>
          </w:p>
        </w:tc>
      </w:tr>
      <w:tr w:rsidR="004A7E67" w:rsidRPr="004A7E67" w:rsidTr="004A7E67">
        <w:trPr>
          <w:trHeight w:val="1440"/>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V7 in major</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Play the altered scale from the root (same as melodic minor scale up a half step from the root).</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G7 chord in the key of C major- play Ab melodic minor.</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This is a scale traditionally used over this chord and contains no avoid notes.</w:t>
            </w:r>
          </w:p>
        </w:tc>
      </w:tr>
      <w:tr w:rsidR="004A7E67" w:rsidRPr="004A7E67" w:rsidTr="004A7E67">
        <w:trPr>
          <w:trHeight w:val="1440"/>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V7 in minor</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Play the altered scale from the root (same as melodic minor scale up a half step from the root).</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G7 chord in the key of C minor- play Ab melodic minor</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This is a scale traditionally used over this chord and contains no avoid notes.</w:t>
            </w:r>
          </w:p>
        </w:tc>
      </w:tr>
      <w:tr w:rsidR="004A7E67" w:rsidRPr="004A7E67" w:rsidTr="004A7E67">
        <w:trPr>
          <w:trHeight w:val="864"/>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Vmin7</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B7CD8" w:rsidP="004A7E67">
            <w:pPr>
              <w:rPr>
                <w:rFonts w:ascii="Calibri" w:eastAsia="Times New Roman" w:hAnsi="Calibri" w:cs="Calibri"/>
                <w:color w:val="000000"/>
              </w:rPr>
            </w:pPr>
            <w:r>
              <w:rPr>
                <w:rFonts w:ascii="Calibri" w:eastAsia="Times New Roman" w:hAnsi="Calibri" w:cs="Calibri"/>
                <w:color w:val="000000"/>
              </w:rPr>
              <w:t>Play the D</w:t>
            </w:r>
            <w:r w:rsidR="004A7E67" w:rsidRPr="004A7E67">
              <w:rPr>
                <w:rFonts w:ascii="Calibri" w:eastAsia="Times New Roman" w:hAnsi="Calibri" w:cs="Calibri"/>
                <w:color w:val="000000"/>
              </w:rPr>
              <w:t xml:space="preserve">orian scale from the root. </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Gmin7 in the key of C major- play G dorian (same as F major).</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This is a scale traditionally used over this chord and contains no avoid notes.</w:t>
            </w:r>
          </w:p>
        </w:tc>
      </w:tr>
      <w:tr w:rsidR="004A7E67" w:rsidRPr="004A7E67" w:rsidTr="004A7E67">
        <w:trPr>
          <w:trHeight w:val="2592"/>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bVI7</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8D0A97" w:rsidP="004A7E67">
            <w:pPr>
              <w:rPr>
                <w:rFonts w:ascii="Calibri" w:eastAsia="Times New Roman" w:hAnsi="Calibri" w:cs="Calibri"/>
                <w:color w:val="000000"/>
              </w:rPr>
            </w:pPr>
            <w:r>
              <w:rPr>
                <w:rFonts w:ascii="Calibri" w:eastAsia="Times New Roman" w:hAnsi="Calibri" w:cs="Calibri"/>
                <w:color w:val="000000"/>
              </w:rPr>
              <w:t>Play the L</w:t>
            </w:r>
            <w:r w:rsidR="004A7E67" w:rsidRPr="004A7E67">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Ab7 in the key of C major- play Eb melodic minor.</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The scale of Eb melodic minor is made up of the notes Eb, F, Gb, Ab, Bb, C, D.  When played over the Ab7 chord in the key of C, these notes comprise the 5th, 13th, b7th, Root, 9th, 3rd, and #11th, respectively.  There are no avoid notes.</w:t>
            </w:r>
          </w:p>
        </w:tc>
      </w:tr>
      <w:tr w:rsidR="004A7E67" w:rsidRPr="004A7E67" w:rsidTr="004A7E67">
        <w:trPr>
          <w:trHeight w:val="2592"/>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VIMin7</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Play the pentatonic scale from the minor 3rd degree</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Amin7 chord in the key of C major- play C pentatonic.</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C pentatonic is made up of the notes C, D, E, G, A.  Relative to Amin7, these notes comprise the minor 3rd, 11th, 5th, b7th, and Root.  The avoid note F, contained in the commonly used Aeolian scale, is not present.</w:t>
            </w:r>
          </w:p>
        </w:tc>
      </w:tr>
      <w:tr w:rsidR="004A7E67" w:rsidRPr="004A7E67" w:rsidTr="004A7E67">
        <w:trPr>
          <w:trHeight w:val="2304"/>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VI7</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Play the diminished (1/2, w) scale from the root.</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A7 in the key of C major- play A 1/2, w.</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A 1/2 w contains the notes A, Bb, C, Db, Eb, E, Gb, G.  When played over an A7 chord in the key of C major, these notes comprise the Root, b9th, #9th, 3rd, #11th, 5th, b13th, and b7th, respectively.  There are no avoid notes.</w:t>
            </w:r>
          </w:p>
        </w:tc>
      </w:tr>
    </w:tbl>
    <w:p w:rsidR="007517F4" w:rsidRDefault="007517F4"/>
    <w:p w:rsidR="004A7E67" w:rsidRDefault="004A7E67"/>
    <w:p w:rsidR="004A7E67" w:rsidRDefault="004A7E67"/>
    <w:tbl>
      <w:tblPr>
        <w:tblW w:w="9520" w:type="dxa"/>
        <w:tblInd w:w="-5" w:type="dxa"/>
        <w:tblLook w:val="04A0" w:firstRow="1" w:lastRow="0" w:firstColumn="1" w:lastColumn="0" w:noHBand="0" w:noVBand="1"/>
      </w:tblPr>
      <w:tblGrid>
        <w:gridCol w:w="1960"/>
        <w:gridCol w:w="2080"/>
        <w:gridCol w:w="2120"/>
        <w:gridCol w:w="3360"/>
      </w:tblGrid>
      <w:tr w:rsidR="004A7E67" w:rsidRPr="004A7E67" w:rsidTr="004A7E67">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lastRenderedPageBreak/>
              <w:t>Chord</w:t>
            </w:r>
          </w:p>
        </w:tc>
        <w:tc>
          <w:tcPr>
            <w:tcW w:w="2080" w:type="dxa"/>
            <w:tcBorders>
              <w:top w:val="single" w:sz="4" w:space="0" w:color="auto"/>
              <w:left w:val="nil"/>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t>Scale/Arpeggio to use</w:t>
            </w:r>
          </w:p>
        </w:tc>
        <w:tc>
          <w:tcPr>
            <w:tcW w:w="2120" w:type="dxa"/>
            <w:tcBorders>
              <w:top w:val="single" w:sz="4" w:space="0" w:color="auto"/>
              <w:left w:val="nil"/>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t>Example</w:t>
            </w:r>
          </w:p>
        </w:tc>
        <w:tc>
          <w:tcPr>
            <w:tcW w:w="3360" w:type="dxa"/>
            <w:tcBorders>
              <w:top w:val="single" w:sz="4" w:space="0" w:color="auto"/>
              <w:left w:val="nil"/>
              <w:bottom w:val="single" w:sz="4" w:space="0" w:color="auto"/>
              <w:right w:val="single" w:sz="4" w:space="0" w:color="auto"/>
            </w:tcBorders>
            <w:shd w:val="clear" w:color="auto" w:fill="auto"/>
            <w:hideMark/>
          </w:tcPr>
          <w:p w:rsidR="004A7E67" w:rsidRPr="004A7E67" w:rsidRDefault="004A7E67" w:rsidP="00086CCD">
            <w:pPr>
              <w:rPr>
                <w:rFonts w:ascii="Calibri" w:eastAsia="Times New Roman" w:hAnsi="Calibri" w:cs="Calibri"/>
                <w:b/>
                <w:color w:val="000000"/>
                <w:u w:val="single"/>
              </w:rPr>
            </w:pPr>
            <w:r w:rsidRPr="004A7E67">
              <w:rPr>
                <w:rFonts w:ascii="Calibri" w:eastAsia="Times New Roman" w:hAnsi="Calibri" w:cs="Calibri"/>
                <w:b/>
                <w:color w:val="000000"/>
                <w:u w:val="single"/>
              </w:rPr>
              <w:t>Explanation</w:t>
            </w:r>
          </w:p>
        </w:tc>
      </w:tr>
      <w:tr w:rsidR="004A7E67" w:rsidRPr="004A7E67" w:rsidTr="004A7E67">
        <w:trPr>
          <w:trHeight w:val="2304"/>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bVII</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8D0A97" w:rsidP="004A7E67">
            <w:pPr>
              <w:rPr>
                <w:rFonts w:ascii="Calibri" w:eastAsia="Times New Roman" w:hAnsi="Calibri" w:cs="Calibri"/>
                <w:color w:val="000000"/>
              </w:rPr>
            </w:pPr>
            <w:r>
              <w:rPr>
                <w:rFonts w:ascii="Calibri" w:eastAsia="Times New Roman" w:hAnsi="Calibri" w:cs="Calibri"/>
                <w:color w:val="000000"/>
              </w:rPr>
              <w:t>Play the L</w:t>
            </w:r>
            <w:r w:rsidR="004A7E67" w:rsidRPr="004A7E67">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Bb7 in the key of C major- play F melodic minor.</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 xml:space="preserve">The scale of F melodic minor is made up the notes F, G, Ab, Bb, C, D, E.  When played over the Bb7 chord in the key of C, these notes comprise the 5th, 13th, b7th, Root, 9th, 3rd, and #11th, respectively.  There are no avoid notes. </w:t>
            </w:r>
          </w:p>
        </w:tc>
      </w:tr>
      <w:tr w:rsidR="004A7E67" w:rsidRPr="004A7E67" w:rsidTr="004A7E67">
        <w:trPr>
          <w:trHeight w:val="2880"/>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All Min7b5 chords</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Play locrian (natural 9) from the root (same as melodic minor from the b3 degree).</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 xml:space="preserve">Bmin7b5 in the key of C major- play D melodic minor. </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 xml:space="preserve">B locrian (natural 9) contains the notes B, C#, D, E, F, G, A.  When played over Bmin7b5, these notes comprise the root, natural 9th, 3rd, 11th, b13th, 7th.  There are no avoid notes.  </w:t>
            </w:r>
            <w:r w:rsidRPr="004A7E67">
              <w:rPr>
                <w:rFonts w:ascii="Calibri" w:eastAsia="Times New Roman" w:hAnsi="Calibri" w:cs="Calibri"/>
                <w:color w:val="000000"/>
                <w:u w:val="single"/>
              </w:rPr>
              <w:t>Exception</w:t>
            </w:r>
            <w:r w:rsidRPr="004A7E67">
              <w:rPr>
                <w:rFonts w:ascii="Calibri" w:eastAsia="Times New Roman" w:hAnsi="Calibri" w:cs="Calibri"/>
                <w:color w:val="000000"/>
              </w:rPr>
              <w:t>:  IIMin7b5 in pure minor, just play chord tones, because the b9 is an avoid note.</w:t>
            </w:r>
          </w:p>
        </w:tc>
      </w:tr>
      <w:tr w:rsidR="004A7E67" w:rsidRPr="004A7E67" w:rsidTr="004A7E67">
        <w:trPr>
          <w:trHeight w:val="2016"/>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VII7</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 xml:space="preserve">Play the altered scale. </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 xml:space="preserve">B7 in the key of C major.  Play B altered (same as C melodic minor).  </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C melodic minor is made up of the notes C, D, Eb, F, G, A, B.  When played over B7, these notes comprise the b9, #9, 3rd, b5th, b13th, b7th, and Root.  There are no avoid notes.</w:t>
            </w:r>
          </w:p>
        </w:tc>
      </w:tr>
      <w:tr w:rsidR="004A7E67" w:rsidRPr="004A7E67" w:rsidTr="004A7E67">
        <w:trPr>
          <w:trHeight w:val="2016"/>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All dominant 7b9 and dominant 7#9 chords.</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Play the diminished (1/2, w) scale from the root.</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G7b9 in the key of C major.  Play G 12, w.</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 xml:space="preserve">G 1/2, w, is made up of the notes G, Ab, Bb, B, Db, D, E, F.  Played over a G7 chord, these notes comprise Root, b9th, #9th, 3rd, #11th, 5th, 13th, and b7th, respectively.  There are no avoid notes. </w:t>
            </w:r>
          </w:p>
        </w:tc>
      </w:tr>
      <w:tr w:rsidR="004A7E67" w:rsidRPr="004A7E67" w:rsidTr="004A7E67">
        <w:trPr>
          <w:trHeight w:val="2592"/>
        </w:trPr>
        <w:tc>
          <w:tcPr>
            <w:tcW w:w="1960" w:type="dxa"/>
            <w:tcBorders>
              <w:top w:val="nil"/>
              <w:left w:val="single" w:sz="4" w:space="0" w:color="auto"/>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All altered chords</w:t>
            </w:r>
          </w:p>
        </w:tc>
        <w:tc>
          <w:tcPr>
            <w:tcW w:w="208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Play the altered scale from the root (same as melodic minor scale up a half step from the root).</w:t>
            </w:r>
          </w:p>
        </w:tc>
        <w:tc>
          <w:tcPr>
            <w:tcW w:w="212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C altered takes Db melodic minor</w:t>
            </w:r>
          </w:p>
        </w:tc>
        <w:tc>
          <w:tcPr>
            <w:tcW w:w="3360" w:type="dxa"/>
            <w:tcBorders>
              <w:top w:val="nil"/>
              <w:left w:val="nil"/>
              <w:bottom w:val="single" w:sz="4" w:space="0" w:color="auto"/>
              <w:right w:val="single" w:sz="4" w:space="0" w:color="auto"/>
            </w:tcBorders>
            <w:shd w:val="clear" w:color="auto" w:fill="auto"/>
            <w:hideMark/>
          </w:tcPr>
          <w:p w:rsidR="004A7E67" w:rsidRPr="004A7E67" w:rsidRDefault="004A7E67" w:rsidP="004A7E67">
            <w:pPr>
              <w:rPr>
                <w:rFonts w:ascii="Calibri" w:eastAsia="Times New Roman" w:hAnsi="Calibri" w:cs="Calibri"/>
                <w:color w:val="000000"/>
              </w:rPr>
            </w:pPr>
            <w:r w:rsidRPr="004A7E67">
              <w:rPr>
                <w:rFonts w:ascii="Calibri" w:eastAsia="Times New Roman" w:hAnsi="Calibri" w:cs="Calibri"/>
                <w:color w:val="000000"/>
              </w:rPr>
              <w:t xml:space="preserve">Db melodic minor is made up of Db, Eb, FB, Gb, Ab, Bb, C.  When played over C altered, these notes comprise b9th, #9th, 3rd, #11th, b13th, b7th, and Root.  This is a scale traditionally used over this chord and contains no avoid notes. </w:t>
            </w:r>
          </w:p>
        </w:tc>
      </w:tr>
    </w:tbl>
    <w:p w:rsidR="004A7E67" w:rsidRDefault="004A7E67"/>
    <w:p w:rsidR="004A7E67" w:rsidRDefault="004A7E67"/>
    <w:tbl>
      <w:tblPr>
        <w:tblW w:w="9520" w:type="dxa"/>
        <w:tblInd w:w="-5" w:type="dxa"/>
        <w:tblLook w:val="04A0" w:firstRow="1" w:lastRow="0" w:firstColumn="1" w:lastColumn="0" w:noHBand="0" w:noVBand="1"/>
      </w:tblPr>
      <w:tblGrid>
        <w:gridCol w:w="1960"/>
        <w:gridCol w:w="2080"/>
        <w:gridCol w:w="2120"/>
        <w:gridCol w:w="3360"/>
      </w:tblGrid>
      <w:tr w:rsidR="00B53C2B" w:rsidRPr="00B53C2B" w:rsidTr="00B53C2B">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53C2B" w:rsidRPr="00B53C2B" w:rsidRDefault="00B53C2B" w:rsidP="00086CCD">
            <w:pPr>
              <w:rPr>
                <w:rFonts w:ascii="Calibri" w:eastAsia="Times New Roman" w:hAnsi="Calibri" w:cs="Calibri"/>
                <w:b/>
                <w:color w:val="000000"/>
                <w:u w:val="single"/>
              </w:rPr>
            </w:pPr>
            <w:r w:rsidRPr="00B53C2B">
              <w:rPr>
                <w:rFonts w:ascii="Calibri" w:eastAsia="Times New Roman" w:hAnsi="Calibri" w:cs="Calibri"/>
                <w:b/>
                <w:color w:val="000000"/>
                <w:u w:val="single"/>
              </w:rPr>
              <w:lastRenderedPageBreak/>
              <w:t>Chord</w:t>
            </w:r>
          </w:p>
        </w:tc>
        <w:tc>
          <w:tcPr>
            <w:tcW w:w="2080" w:type="dxa"/>
            <w:tcBorders>
              <w:top w:val="single" w:sz="4" w:space="0" w:color="auto"/>
              <w:left w:val="nil"/>
              <w:bottom w:val="single" w:sz="4" w:space="0" w:color="auto"/>
              <w:right w:val="single" w:sz="4" w:space="0" w:color="auto"/>
            </w:tcBorders>
            <w:shd w:val="clear" w:color="auto" w:fill="auto"/>
            <w:hideMark/>
          </w:tcPr>
          <w:p w:rsidR="00B53C2B" w:rsidRPr="00B53C2B" w:rsidRDefault="00B53C2B" w:rsidP="00086CCD">
            <w:pPr>
              <w:rPr>
                <w:rFonts w:ascii="Calibri" w:eastAsia="Times New Roman" w:hAnsi="Calibri" w:cs="Calibri"/>
                <w:b/>
                <w:color w:val="000000"/>
                <w:u w:val="single"/>
              </w:rPr>
            </w:pPr>
            <w:r w:rsidRPr="00B53C2B">
              <w:rPr>
                <w:rFonts w:ascii="Calibri" w:eastAsia="Times New Roman" w:hAnsi="Calibri" w:cs="Calibri"/>
                <w:b/>
                <w:color w:val="000000"/>
                <w:u w:val="single"/>
              </w:rPr>
              <w:t>Scale/Arpeggio to use</w:t>
            </w:r>
          </w:p>
        </w:tc>
        <w:tc>
          <w:tcPr>
            <w:tcW w:w="2120" w:type="dxa"/>
            <w:tcBorders>
              <w:top w:val="single" w:sz="4" w:space="0" w:color="auto"/>
              <w:left w:val="nil"/>
              <w:bottom w:val="single" w:sz="4" w:space="0" w:color="auto"/>
              <w:right w:val="single" w:sz="4" w:space="0" w:color="auto"/>
            </w:tcBorders>
            <w:shd w:val="clear" w:color="auto" w:fill="auto"/>
            <w:hideMark/>
          </w:tcPr>
          <w:p w:rsidR="00B53C2B" w:rsidRPr="00B53C2B" w:rsidRDefault="00B53C2B" w:rsidP="00086CCD">
            <w:pPr>
              <w:rPr>
                <w:rFonts w:ascii="Calibri" w:eastAsia="Times New Roman" w:hAnsi="Calibri" w:cs="Calibri"/>
                <w:b/>
                <w:color w:val="000000"/>
                <w:u w:val="single"/>
              </w:rPr>
            </w:pPr>
            <w:r w:rsidRPr="00B53C2B">
              <w:rPr>
                <w:rFonts w:ascii="Calibri" w:eastAsia="Times New Roman" w:hAnsi="Calibri" w:cs="Calibri"/>
                <w:b/>
                <w:color w:val="000000"/>
                <w:u w:val="single"/>
              </w:rPr>
              <w:t>Example</w:t>
            </w:r>
          </w:p>
        </w:tc>
        <w:tc>
          <w:tcPr>
            <w:tcW w:w="3360" w:type="dxa"/>
            <w:tcBorders>
              <w:top w:val="single" w:sz="4" w:space="0" w:color="auto"/>
              <w:left w:val="nil"/>
              <w:bottom w:val="single" w:sz="4" w:space="0" w:color="auto"/>
              <w:right w:val="single" w:sz="4" w:space="0" w:color="auto"/>
            </w:tcBorders>
            <w:shd w:val="clear" w:color="auto" w:fill="auto"/>
            <w:hideMark/>
          </w:tcPr>
          <w:p w:rsidR="00B53C2B" w:rsidRPr="00B53C2B" w:rsidRDefault="00B53C2B" w:rsidP="00086CCD">
            <w:pPr>
              <w:rPr>
                <w:rFonts w:ascii="Calibri" w:eastAsia="Times New Roman" w:hAnsi="Calibri" w:cs="Calibri"/>
                <w:b/>
                <w:color w:val="000000"/>
                <w:u w:val="single"/>
              </w:rPr>
            </w:pPr>
            <w:r w:rsidRPr="00B53C2B">
              <w:rPr>
                <w:rFonts w:ascii="Calibri" w:eastAsia="Times New Roman" w:hAnsi="Calibri" w:cs="Calibri"/>
                <w:b/>
                <w:color w:val="000000"/>
                <w:u w:val="single"/>
              </w:rPr>
              <w:t>Explanation</w:t>
            </w:r>
          </w:p>
        </w:tc>
      </w:tr>
      <w:tr w:rsidR="00B53C2B" w:rsidRPr="00B53C2B" w:rsidTr="00B53C2B">
        <w:trPr>
          <w:trHeight w:val="1440"/>
        </w:trPr>
        <w:tc>
          <w:tcPr>
            <w:tcW w:w="1960" w:type="dxa"/>
            <w:tcBorders>
              <w:top w:val="nil"/>
              <w:left w:val="single" w:sz="4" w:space="0" w:color="auto"/>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All diminished chords</w:t>
            </w:r>
          </w:p>
        </w:tc>
        <w:tc>
          <w:tcPr>
            <w:tcW w:w="208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Play the diminished w, 1/2 scale</w:t>
            </w:r>
          </w:p>
        </w:tc>
        <w:tc>
          <w:tcPr>
            <w:tcW w:w="212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Cdim7 takes C diminished w, 1/2</w:t>
            </w:r>
          </w:p>
        </w:tc>
        <w:tc>
          <w:tcPr>
            <w:tcW w:w="336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C diminished (w, 1/2) is made up of C, D, Eb, F, Gb, Ab, A, B. This is a scale traditionally used over this chord and contains no avoid notes.</w:t>
            </w:r>
          </w:p>
        </w:tc>
      </w:tr>
      <w:tr w:rsidR="00B53C2B" w:rsidRPr="00B53C2B" w:rsidTr="00B53C2B">
        <w:trPr>
          <w:trHeight w:val="1152"/>
        </w:trPr>
        <w:tc>
          <w:tcPr>
            <w:tcW w:w="1960" w:type="dxa"/>
            <w:tcBorders>
              <w:top w:val="nil"/>
              <w:left w:val="single" w:sz="4" w:space="0" w:color="auto"/>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Dom7sus4</w:t>
            </w:r>
          </w:p>
        </w:tc>
        <w:tc>
          <w:tcPr>
            <w:tcW w:w="208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 xml:space="preserve">Play the mixolydian scale from root (same as major scale from 4th degree).  </w:t>
            </w:r>
          </w:p>
        </w:tc>
        <w:tc>
          <w:tcPr>
            <w:tcW w:w="212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D7sus4 takes D mixolydian (same as G major)</w:t>
            </w:r>
          </w:p>
        </w:tc>
        <w:tc>
          <w:tcPr>
            <w:tcW w:w="336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This is a scale traditionally used over this chord and contains no avoid notes.</w:t>
            </w:r>
          </w:p>
        </w:tc>
      </w:tr>
      <w:tr w:rsidR="00B53C2B" w:rsidRPr="00B53C2B" w:rsidTr="00B53C2B">
        <w:trPr>
          <w:trHeight w:val="1440"/>
        </w:trPr>
        <w:tc>
          <w:tcPr>
            <w:tcW w:w="1960" w:type="dxa"/>
            <w:tcBorders>
              <w:top w:val="nil"/>
              <w:left w:val="single" w:sz="4" w:space="0" w:color="auto"/>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All "sub V" chords (i.e. dominant 7 chords which resolve down a half step).</w:t>
            </w:r>
          </w:p>
        </w:tc>
        <w:tc>
          <w:tcPr>
            <w:tcW w:w="2080" w:type="dxa"/>
            <w:tcBorders>
              <w:top w:val="nil"/>
              <w:left w:val="nil"/>
              <w:bottom w:val="single" w:sz="4" w:space="0" w:color="auto"/>
              <w:right w:val="single" w:sz="4" w:space="0" w:color="auto"/>
            </w:tcBorders>
            <w:shd w:val="clear" w:color="auto" w:fill="auto"/>
            <w:hideMark/>
          </w:tcPr>
          <w:p w:rsidR="00B53C2B" w:rsidRPr="00B53C2B" w:rsidRDefault="00B53C2B" w:rsidP="006C0D4E">
            <w:pPr>
              <w:rPr>
                <w:rFonts w:ascii="Calibri" w:eastAsia="Times New Roman" w:hAnsi="Calibri" w:cs="Calibri"/>
                <w:color w:val="000000"/>
              </w:rPr>
            </w:pPr>
            <w:r w:rsidRPr="00B53C2B">
              <w:rPr>
                <w:rFonts w:ascii="Calibri" w:eastAsia="Times New Roman" w:hAnsi="Calibri" w:cs="Calibri"/>
                <w:color w:val="000000"/>
              </w:rPr>
              <w:t xml:space="preserve">Play the </w:t>
            </w:r>
            <w:r w:rsidR="006C0D4E">
              <w:rPr>
                <w:rFonts w:ascii="Calibri" w:eastAsia="Times New Roman" w:hAnsi="Calibri" w:cs="Calibri"/>
                <w:color w:val="000000"/>
              </w:rPr>
              <w:t>L</w:t>
            </w:r>
            <w:r w:rsidRPr="00B53C2B">
              <w:rPr>
                <w:rFonts w:ascii="Calibri" w:eastAsia="Times New Roman" w:hAnsi="Calibri" w:cs="Calibri"/>
                <w:color w:val="000000"/>
              </w:rPr>
              <w:t>ydian b7 scale from the root (same as the melodic minor scale from the 5th degree).</w:t>
            </w:r>
          </w:p>
        </w:tc>
        <w:tc>
          <w:tcPr>
            <w:tcW w:w="212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Ab7 chord which resolves to G7 takes Eb melodic minor scale.</w:t>
            </w:r>
          </w:p>
        </w:tc>
        <w:tc>
          <w:tcPr>
            <w:tcW w:w="3360" w:type="dxa"/>
            <w:tcBorders>
              <w:top w:val="nil"/>
              <w:left w:val="nil"/>
              <w:bottom w:val="single" w:sz="4" w:space="0" w:color="auto"/>
              <w:right w:val="single" w:sz="4" w:space="0" w:color="auto"/>
            </w:tcBorders>
            <w:shd w:val="clear" w:color="auto" w:fill="auto"/>
            <w:hideMark/>
          </w:tcPr>
          <w:p w:rsidR="00B53C2B" w:rsidRPr="00B53C2B" w:rsidRDefault="00B53C2B" w:rsidP="00B53C2B">
            <w:pPr>
              <w:rPr>
                <w:rFonts w:ascii="Calibri" w:eastAsia="Times New Roman" w:hAnsi="Calibri" w:cs="Calibri"/>
                <w:color w:val="000000"/>
              </w:rPr>
            </w:pPr>
            <w:r w:rsidRPr="00B53C2B">
              <w:rPr>
                <w:rFonts w:ascii="Calibri" w:eastAsia="Times New Roman" w:hAnsi="Calibri" w:cs="Calibri"/>
                <w:color w:val="000000"/>
              </w:rPr>
              <w:t>This is a scale traditionally used over this chord and contains no avoid notes.</w:t>
            </w:r>
          </w:p>
        </w:tc>
      </w:tr>
    </w:tbl>
    <w:p w:rsidR="004A7E67" w:rsidRDefault="004A7E67"/>
    <w:p w:rsidR="00A44E6B" w:rsidRPr="00E80CF8" w:rsidRDefault="00A44E6B" w:rsidP="00A44E6B">
      <w:pPr>
        <w:jc w:val="center"/>
        <w:rPr>
          <w:sz w:val="20"/>
          <w:szCs w:val="20"/>
        </w:rPr>
      </w:pPr>
      <w:r w:rsidRPr="00E80CF8">
        <w:rPr>
          <w:rFonts w:eastAsia="Times New Roman"/>
          <w:bCs/>
          <w:sz w:val="28"/>
          <w:szCs w:val="28"/>
          <w:u w:val="single"/>
        </w:rPr>
        <w:t>Conclusion</w:t>
      </w:r>
    </w:p>
    <w:p w:rsidR="00A44E6B" w:rsidRPr="00E80CF8" w:rsidRDefault="00A44E6B" w:rsidP="00A44E6B">
      <w:pPr>
        <w:spacing w:line="280" w:lineRule="exact"/>
        <w:rPr>
          <w:sz w:val="20"/>
          <w:szCs w:val="20"/>
        </w:rPr>
      </w:pPr>
    </w:p>
    <w:p w:rsidR="00A44E6B" w:rsidRPr="00E80CF8" w:rsidRDefault="00A44E6B" w:rsidP="00A44E6B">
      <w:pPr>
        <w:spacing w:line="269" w:lineRule="auto"/>
        <w:ind w:left="360" w:right="620"/>
        <w:rPr>
          <w:sz w:val="20"/>
          <w:szCs w:val="20"/>
        </w:rPr>
      </w:pPr>
      <w:r w:rsidRPr="00E80CF8">
        <w:rPr>
          <w:rFonts w:eastAsia="Times New Roman"/>
          <w:bCs/>
          <w:sz w:val="24"/>
          <w:szCs w:val="24"/>
        </w:rPr>
        <w:t>The foregoing helps to simplify my approach and helps train my ear to hear notes that I otherwise might not play.</w:t>
      </w:r>
    </w:p>
    <w:p w:rsidR="00A44E6B" w:rsidRPr="00E80CF8" w:rsidRDefault="00A44E6B" w:rsidP="00A44E6B">
      <w:pPr>
        <w:spacing w:line="200" w:lineRule="exact"/>
        <w:rPr>
          <w:sz w:val="20"/>
          <w:szCs w:val="20"/>
        </w:rPr>
      </w:pPr>
    </w:p>
    <w:p w:rsidR="00A44E6B" w:rsidRPr="00E80CF8" w:rsidRDefault="00A44E6B" w:rsidP="00A44E6B">
      <w:pPr>
        <w:spacing w:line="200" w:lineRule="exact"/>
        <w:rPr>
          <w:sz w:val="20"/>
          <w:szCs w:val="20"/>
        </w:rPr>
      </w:pPr>
    </w:p>
    <w:p w:rsidR="00A44E6B" w:rsidRPr="00E80CF8" w:rsidRDefault="00A44E6B" w:rsidP="00A44E6B">
      <w:pPr>
        <w:spacing w:line="268" w:lineRule="exact"/>
        <w:rPr>
          <w:sz w:val="20"/>
          <w:szCs w:val="20"/>
        </w:rPr>
      </w:pPr>
    </w:p>
    <w:p w:rsidR="00A44E6B" w:rsidRPr="00E80CF8" w:rsidRDefault="00A44E6B" w:rsidP="00A44E6B">
      <w:pPr>
        <w:ind w:left="360"/>
        <w:rPr>
          <w:sz w:val="20"/>
          <w:szCs w:val="20"/>
        </w:rPr>
      </w:pPr>
      <w:r w:rsidRPr="00E80CF8">
        <w:rPr>
          <w:rFonts w:eastAsia="Times New Roman"/>
          <w:bCs/>
          <w:sz w:val="20"/>
          <w:szCs w:val="20"/>
        </w:rPr>
        <w:t>Copyright © 201</w:t>
      </w:r>
      <w:r w:rsidR="006D6227">
        <w:rPr>
          <w:rFonts w:eastAsia="Times New Roman"/>
          <w:bCs/>
          <w:sz w:val="20"/>
          <w:szCs w:val="20"/>
        </w:rPr>
        <w:t>7</w:t>
      </w:r>
      <w:r w:rsidRPr="00E80CF8">
        <w:rPr>
          <w:rFonts w:eastAsia="Times New Roman"/>
          <w:bCs/>
          <w:sz w:val="20"/>
          <w:szCs w:val="20"/>
        </w:rPr>
        <w:t xml:space="preserve"> All rights reserved.</w:t>
      </w:r>
    </w:p>
    <w:p w:rsidR="00653137" w:rsidRDefault="00653137"/>
    <w:sectPr w:rsidR="00653137" w:rsidSect="008D2E5A">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2D" w:rsidRDefault="003F242D" w:rsidP="00EB19C4">
      <w:r>
        <w:separator/>
      </w:r>
    </w:p>
  </w:endnote>
  <w:endnote w:type="continuationSeparator" w:id="0">
    <w:p w:rsidR="003F242D" w:rsidRDefault="003F242D" w:rsidP="00EB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49067"/>
      <w:docPartObj>
        <w:docPartGallery w:val="Page Numbers (Bottom of Page)"/>
        <w:docPartUnique/>
      </w:docPartObj>
    </w:sdtPr>
    <w:sdtEndPr>
      <w:rPr>
        <w:noProof/>
      </w:rPr>
    </w:sdtEndPr>
    <w:sdtContent>
      <w:p w:rsidR="008D2E5A" w:rsidRDefault="008D2E5A">
        <w:pPr>
          <w:pStyle w:val="Footer"/>
          <w:jc w:val="right"/>
        </w:pPr>
        <w:r>
          <w:fldChar w:fldCharType="begin"/>
        </w:r>
        <w:r>
          <w:instrText xml:space="preserve"> PAGE   \* MERGEFORMAT </w:instrText>
        </w:r>
        <w:r>
          <w:fldChar w:fldCharType="separate"/>
        </w:r>
        <w:r w:rsidR="006D7BFB">
          <w:rPr>
            <w:noProof/>
          </w:rPr>
          <w:t>4</w:t>
        </w:r>
        <w:r>
          <w:rPr>
            <w:noProof/>
          </w:rPr>
          <w:fldChar w:fldCharType="end"/>
        </w:r>
      </w:p>
    </w:sdtContent>
  </w:sdt>
  <w:p w:rsidR="00EB19C4" w:rsidRDefault="00EB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2D" w:rsidRDefault="003F242D" w:rsidP="00EB19C4">
      <w:r>
        <w:separator/>
      </w:r>
    </w:p>
  </w:footnote>
  <w:footnote w:type="continuationSeparator" w:id="0">
    <w:p w:rsidR="003F242D" w:rsidRDefault="003F242D" w:rsidP="00EB1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72" w:rsidRDefault="00E51E72">
    <w:pPr>
      <w:pStyle w:val="Header"/>
    </w:pPr>
    <w:r>
      <w:t>www.stewartjazz.com</w:t>
    </w:r>
    <w:r>
      <w:ptab w:relativeTo="margin" w:alignment="center" w:leader="none"/>
    </w:r>
    <w:r>
      <w:ptab w:relativeTo="margin" w:alignment="right" w:leader="none"/>
    </w:r>
    <w:r>
      <w:t>Rev 07.2017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2E5"/>
    <w:multiLevelType w:val="hybridMultilevel"/>
    <w:tmpl w:val="BCBA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C9869"/>
    <w:multiLevelType w:val="hybridMultilevel"/>
    <w:tmpl w:val="90E29F24"/>
    <w:lvl w:ilvl="0" w:tplc="C5C2263A">
      <w:start w:val="1"/>
      <w:numFmt w:val="bullet"/>
      <w:lvlText w:val="·"/>
      <w:lvlJc w:val="left"/>
    </w:lvl>
    <w:lvl w:ilvl="1" w:tplc="D34A6C72">
      <w:numFmt w:val="decimal"/>
      <w:lvlText w:val=""/>
      <w:lvlJc w:val="left"/>
    </w:lvl>
    <w:lvl w:ilvl="2" w:tplc="BC8603FE">
      <w:numFmt w:val="decimal"/>
      <w:lvlText w:val=""/>
      <w:lvlJc w:val="left"/>
    </w:lvl>
    <w:lvl w:ilvl="3" w:tplc="85DE0FE8">
      <w:numFmt w:val="decimal"/>
      <w:lvlText w:val=""/>
      <w:lvlJc w:val="left"/>
    </w:lvl>
    <w:lvl w:ilvl="4" w:tplc="803E65E8">
      <w:numFmt w:val="decimal"/>
      <w:lvlText w:val=""/>
      <w:lvlJc w:val="left"/>
    </w:lvl>
    <w:lvl w:ilvl="5" w:tplc="04208DC2">
      <w:numFmt w:val="decimal"/>
      <w:lvlText w:val=""/>
      <w:lvlJc w:val="left"/>
    </w:lvl>
    <w:lvl w:ilvl="6" w:tplc="B0DC9BA6">
      <w:numFmt w:val="decimal"/>
      <w:lvlText w:val=""/>
      <w:lvlJc w:val="left"/>
    </w:lvl>
    <w:lvl w:ilvl="7" w:tplc="B4443ABE">
      <w:numFmt w:val="decimal"/>
      <w:lvlText w:val=""/>
      <w:lvlJc w:val="left"/>
    </w:lvl>
    <w:lvl w:ilvl="8" w:tplc="F2D46FE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56"/>
    <w:rsid w:val="00001D1D"/>
    <w:rsid w:val="00086CCD"/>
    <w:rsid w:val="001F1200"/>
    <w:rsid w:val="00373F8D"/>
    <w:rsid w:val="003F242D"/>
    <w:rsid w:val="00450A73"/>
    <w:rsid w:val="004843C5"/>
    <w:rsid w:val="004A7E67"/>
    <w:rsid w:val="004B7CD8"/>
    <w:rsid w:val="004C00C7"/>
    <w:rsid w:val="005175C3"/>
    <w:rsid w:val="00653137"/>
    <w:rsid w:val="006C0D4E"/>
    <w:rsid w:val="006C220A"/>
    <w:rsid w:val="006C3C05"/>
    <w:rsid w:val="006C53F2"/>
    <w:rsid w:val="006D6227"/>
    <w:rsid w:val="006D7BFB"/>
    <w:rsid w:val="007517F4"/>
    <w:rsid w:val="007E0C50"/>
    <w:rsid w:val="00847886"/>
    <w:rsid w:val="008D0A97"/>
    <w:rsid w:val="008D2E5A"/>
    <w:rsid w:val="009B4C9B"/>
    <w:rsid w:val="00A44E6B"/>
    <w:rsid w:val="00A46087"/>
    <w:rsid w:val="00A62E47"/>
    <w:rsid w:val="00A87F21"/>
    <w:rsid w:val="00AB1839"/>
    <w:rsid w:val="00AC73CA"/>
    <w:rsid w:val="00AF756D"/>
    <w:rsid w:val="00B53C2B"/>
    <w:rsid w:val="00BF361F"/>
    <w:rsid w:val="00C70E56"/>
    <w:rsid w:val="00C770F1"/>
    <w:rsid w:val="00CB0298"/>
    <w:rsid w:val="00CD4E61"/>
    <w:rsid w:val="00E51E72"/>
    <w:rsid w:val="00EB19C4"/>
    <w:rsid w:val="00F44158"/>
    <w:rsid w:val="00F97AF0"/>
    <w:rsid w:val="00FB7D23"/>
    <w:rsid w:val="00FF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5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56"/>
    <w:pPr>
      <w:ind w:left="720"/>
      <w:contextualSpacing/>
    </w:pPr>
  </w:style>
  <w:style w:type="paragraph" w:styleId="Header">
    <w:name w:val="header"/>
    <w:basedOn w:val="Normal"/>
    <w:link w:val="HeaderChar"/>
    <w:uiPriority w:val="99"/>
    <w:unhideWhenUsed/>
    <w:rsid w:val="00EB19C4"/>
    <w:pPr>
      <w:tabs>
        <w:tab w:val="center" w:pos="4680"/>
        <w:tab w:val="right" w:pos="9360"/>
      </w:tabs>
    </w:pPr>
  </w:style>
  <w:style w:type="character" w:customStyle="1" w:styleId="HeaderChar">
    <w:name w:val="Header Char"/>
    <w:basedOn w:val="DefaultParagraphFont"/>
    <w:link w:val="Header"/>
    <w:uiPriority w:val="99"/>
    <w:rsid w:val="00EB19C4"/>
    <w:rPr>
      <w:rFonts w:ascii="Times New Roman" w:eastAsiaTheme="minorEastAsia" w:hAnsi="Times New Roman" w:cs="Times New Roman"/>
    </w:rPr>
  </w:style>
  <w:style w:type="paragraph" w:styleId="Footer">
    <w:name w:val="footer"/>
    <w:basedOn w:val="Normal"/>
    <w:link w:val="FooterChar"/>
    <w:uiPriority w:val="99"/>
    <w:unhideWhenUsed/>
    <w:rsid w:val="00EB19C4"/>
    <w:pPr>
      <w:tabs>
        <w:tab w:val="center" w:pos="4680"/>
        <w:tab w:val="right" w:pos="9360"/>
      </w:tabs>
    </w:pPr>
  </w:style>
  <w:style w:type="character" w:customStyle="1" w:styleId="FooterChar">
    <w:name w:val="Footer Char"/>
    <w:basedOn w:val="DefaultParagraphFont"/>
    <w:link w:val="Footer"/>
    <w:uiPriority w:val="99"/>
    <w:rsid w:val="00EB19C4"/>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5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56"/>
    <w:pPr>
      <w:ind w:left="720"/>
      <w:contextualSpacing/>
    </w:pPr>
  </w:style>
  <w:style w:type="paragraph" w:styleId="Header">
    <w:name w:val="header"/>
    <w:basedOn w:val="Normal"/>
    <w:link w:val="HeaderChar"/>
    <w:uiPriority w:val="99"/>
    <w:unhideWhenUsed/>
    <w:rsid w:val="00EB19C4"/>
    <w:pPr>
      <w:tabs>
        <w:tab w:val="center" w:pos="4680"/>
        <w:tab w:val="right" w:pos="9360"/>
      </w:tabs>
    </w:pPr>
  </w:style>
  <w:style w:type="character" w:customStyle="1" w:styleId="HeaderChar">
    <w:name w:val="Header Char"/>
    <w:basedOn w:val="DefaultParagraphFont"/>
    <w:link w:val="Header"/>
    <w:uiPriority w:val="99"/>
    <w:rsid w:val="00EB19C4"/>
    <w:rPr>
      <w:rFonts w:ascii="Times New Roman" w:eastAsiaTheme="minorEastAsia" w:hAnsi="Times New Roman" w:cs="Times New Roman"/>
    </w:rPr>
  </w:style>
  <w:style w:type="paragraph" w:styleId="Footer">
    <w:name w:val="footer"/>
    <w:basedOn w:val="Normal"/>
    <w:link w:val="FooterChar"/>
    <w:uiPriority w:val="99"/>
    <w:unhideWhenUsed/>
    <w:rsid w:val="00EB19C4"/>
    <w:pPr>
      <w:tabs>
        <w:tab w:val="center" w:pos="4680"/>
        <w:tab w:val="right" w:pos="9360"/>
      </w:tabs>
    </w:pPr>
  </w:style>
  <w:style w:type="character" w:customStyle="1" w:styleId="FooterChar">
    <w:name w:val="Footer Char"/>
    <w:basedOn w:val="DefaultParagraphFont"/>
    <w:link w:val="Footer"/>
    <w:uiPriority w:val="99"/>
    <w:rsid w:val="00EB19C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7444">
      <w:bodyDiv w:val="1"/>
      <w:marLeft w:val="0"/>
      <w:marRight w:val="0"/>
      <w:marTop w:val="0"/>
      <w:marBottom w:val="0"/>
      <w:divBdr>
        <w:top w:val="none" w:sz="0" w:space="0" w:color="auto"/>
        <w:left w:val="none" w:sz="0" w:space="0" w:color="auto"/>
        <w:bottom w:val="none" w:sz="0" w:space="0" w:color="auto"/>
        <w:right w:val="none" w:sz="0" w:space="0" w:color="auto"/>
      </w:divBdr>
    </w:div>
    <w:div w:id="86579640">
      <w:bodyDiv w:val="1"/>
      <w:marLeft w:val="0"/>
      <w:marRight w:val="0"/>
      <w:marTop w:val="0"/>
      <w:marBottom w:val="0"/>
      <w:divBdr>
        <w:top w:val="none" w:sz="0" w:space="0" w:color="auto"/>
        <w:left w:val="none" w:sz="0" w:space="0" w:color="auto"/>
        <w:bottom w:val="none" w:sz="0" w:space="0" w:color="auto"/>
        <w:right w:val="none" w:sz="0" w:space="0" w:color="auto"/>
      </w:divBdr>
    </w:div>
    <w:div w:id="176236340">
      <w:bodyDiv w:val="1"/>
      <w:marLeft w:val="0"/>
      <w:marRight w:val="0"/>
      <w:marTop w:val="0"/>
      <w:marBottom w:val="0"/>
      <w:divBdr>
        <w:top w:val="none" w:sz="0" w:space="0" w:color="auto"/>
        <w:left w:val="none" w:sz="0" w:space="0" w:color="auto"/>
        <w:bottom w:val="none" w:sz="0" w:space="0" w:color="auto"/>
        <w:right w:val="none" w:sz="0" w:space="0" w:color="auto"/>
      </w:divBdr>
    </w:div>
    <w:div w:id="269091355">
      <w:bodyDiv w:val="1"/>
      <w:marLeft w:val="0"/>
      <w:marRight w:val="0"/>
      <w:marTop w:val="0"/>
      <w:marBottom w:val="0"/>
      <w:divBdr>
        <w:top w:val="none" w:sz="0" w:space="0" w:color="auto"/>
        <w:left w:val="none" w:sz="0" w:space="0" w:color="auto"/>
        <w:bottom w:val="none" w:sz="0" w:space="0" w:color="auto"/>
        <w:right w:val="none" w:sz="0" w:space="0" w:color="auto"/>
      </w:divBdr>
    </w:div>
    <w:div w:id="698044985">
      <w:bodyDiv w:val="1"/>
      <w:marLeft w:val="0"/>
      <w:marRight w:val="0"/>
      <w:marTop w:val="0"/>
      <w:marBottom w:val="0"/>
      <w:divBdr>
        <w:top w:val="none" w:sz="0" w:space="0" w:color="auto"/>
        <w:left w:val="none" w:sz="0" w:space="0" w:color="auto"/>
        <w:bottom w:val="none" w:sz="0" w:space="0" w:color="auto"/>
        <w:right w:val="none" w:sz="0" w:space="0" w:color="auto"/>
      </w:divBdr>
    </w:div>
    <w:div w:id="850070588">
      <w:bodyDiv w:val="1"/>
      <w:marLeft w:val="0"/>
      <w:marRight w:val="0"/>
      <w:marTop w:val="0"/>
      <w:marBottom w:val="0"/>
      <w:divBdr>
        <w:top w:val="none" w:sz="0" w:space="0" w:color="auto"/>
        <w:left w:val="none" w:sz="0" w:space="0" w:color="auto"/>
        <w:bottom w:val="none" w:sz="0" w:space="0" w:color="auto"/>
        <w:right w:val="none" w:sz="0" w:space="0" w:color="auto"/>
      </w:divBdr>
    </w:div>
    <w:div w:id="893467026">
      <w:bodyDiv w:val="1"/>
      <w:marLeft w:val="0"/>
      <w:marRight w:val="0"/>
      <w:marTop w:val="0"/>
      <w:marBottom w:val="0"/>
      <w:divBdr>
        <w:top w:val="none" w:sz="0" w:space="0" w:color="auto"/>
        <w:left w:val="none" w:sz="0" w:space="0" w:color="auto"/>
        <w:bottom w:val="none" w:sz="0" w:space="0" w:color="auto"/>
        <w:right w:val="none" w:sz="0" w:space="0" w:color="auto"/>
      </w:divBdr>
    </w:div>
    <w:div w:id="1110319498">
      <w:bodyDiv w:val="1"/>
      <w:marLeft w:val="0"/>
      <w:marRight w:val="0"/>
      <w:marTop w:val="0"/>
      <w:marBottom w:val="0"/>
      <w:divBdr>
        <w:top w:val="none" w:sz="0" w:space="0" w:color="auto"/>
        <w:left w:val="none" w:sz="0" w:space="0" w:color="auto"/>
        <w:bottom w:val="none" w:sz="0" w:space="0" w:color="auto"/>
        <w:right w:val="none" w:sz="0" w:space="0" w:color="auto"/>
      </w:divBdr>
    </w:div>
    <w:div w:id="1139492329">
      <w:bodyDiv w:val="1"/>
      <w:marLeft w:val="0"/>
      <w:marRight w:val="0"/>
      <w:marTop w:val="0"/>
      <w:marBottom w:val="0"/>
      <w:divBdr>
        <w:top w:val="none" w:sz="0" w:space="0" w:color="auto"/>
        <w:left w:val="none" w:sz="0" w:space="0" w:color="auto"/>
        <w:bottom w:val="none" w:sz="0" w:space="0" w:color="auto"/>
        <w:right w:val="none" w:sz="0" w:space="0" w:color="auto"/>
      </w:divBdr>
    </w:div>
    <w:div w:id="1227304615">
      <w:bodyDiv w:val="1"/>
      <w:marLeft w:val="0"/>
      <w:marRight w:val="0"/>
      <w:marTop w:val="0"/>
      <w:marBottom w:val="0"/>
      <w:divBdr>
        <w:top w:val="none" w:sz="0" w:space="0" w:color="auto"/>
        <w:left w:val="none" w:sz="0" w:space="0" w:color="auto"/>
        <w:bottom w:val="none" w:sz="0" w:space="0" w:color="auto"/>
        <w:right w:val="none" w:sz="0" w:space="0" w:color="auto"/>
      </w:divBdr>
    </w:div>
    <w:div w:id="1413434138">
      <w:bodyDiv w:val="1"/>
      <w:marLeft w:val="0"/>
      <w:marRight w:val="0"/>
      <w:marTop w:val="0"/>
      <w:marBottom w:val="0"/>
      <w:divBdr>
        <w:top w:val="none" w:sz="0" w:space="0" w:color="auto"/>
        <w:left w:val="none" w:sz="0" w:space="0" w:color="auto"/>
        <w:bottom w:val="none" w:sz="0" w:space="0" w:color="auto"/>
        <w:right w:val="none" w:sz="0" w:space="0" w:color="auto"/>
      </w:divBdr>
    </w:div>
    <w:div w:id="1457914678">
      <w:bodyDiv w:val="1"/>
      <w:marLeft w:val="0"/>
      <w:marRight w:val="0"/>
      <w:marTop w:val="0"/>
      <w:marBottom w:val="0"/>
      <w:divBdr>
        <w:top w:val="none" w:sz="0" w:space="0" w:color="auto"/>
        <w:left w:val="none" w:sz="0" w:space="0" w:color="auto"/>
        <w:bottom w:val="none" w:sz="0" w:space="0" w:color="auto"/>
        <w:right w:val="none" w:sz="0" w:space="0" w:color="auto"/>
      </w:divBdr>
    </w:div>
    <w:div w:id="1780447475">
      <w:bodyDiv w:val="1"/>
      <w:marLeft w:val="0"/>
      <w:marRight w:val="0"/>
      <w:marTop w:val="0"/>
      <w:marBottom w:val="0"/>
      <w:divBdr>
        <w:top w:val="none" w:sz="0" w:space="0" w:color="auto"/>
        <w:left w:val="none" w:sz="0" w:space="0" w:color="auto"/>
        <w:bottom w:val="none" w:sz="0" w:space="0" w:color="auto"/>
        <w:right w:val="none" w:sz="0" w:space="0" w:color="auto"/>
      </w:divBdr>
    </w:div>
    <w:div w:id="20481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D3AD-8112-4C9B-8BFD-ECAC454B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STEWART</dc:creator>
  <cp:keywords/>
  <dc:description/>
  <cp:lastModifiedBy>Tomsan</cp:lastModifiedBy>
  <cp:revision>39</cp:revision>
  <dcterms:created xsi:type="dcterms:W3CDTF">2017-07-07T22:22:00Z</dcterms:created>
  <dcterms:modified xsi:type="dcterms:W3CDTF">2017-07-07T23:46:00Z</dcterms:modified>
</cp:coreProperties>
</file>